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77B55" w:rsidRPr="00AA30C3" w:rsidRDefault="00F77B55" w:rsidP="00400D19">
      <w:pPr>
        <w:tabs>
          <w:tab w:val="left" w:pos="7260"/>
        </w:tabs>
        <w:spacing w:line="276" w:lineRule="auto"/>
        <w:jc w:val="both"/>
        <w:rPr>
          <w:rFonts w:ascii="Tahoma" w:hAnsi="Tahoma" w:cs="Tahoma"/>
          <w:lang w:val="es-MX"/>
        </w:rPr>
      </w:pPr>
      <w:r w:rsidRPr="00AA30C3">
        <w:rPr>
          <w:rFonts w:ascii="Tahoma" w:hAnsi="Tahoma" w:cs="Tahoma"/>
          <w:lang w:val="es-MX"/>
        </w:rPr>
        <w:t xml:space="preserve">En la </w:t>
      </w:r>
      <w:r w:rsidR="00655FC4">
        <w:rPr>
          <w:rFonts w:ascii="Tahoma" w:hAnsi="Tahoma" w:cs="Tahoma"/>
          <w:lang w:val="es-MX"/>
        </w:rPr>
        <w:t>c</w:t>
      </w:r>
      <w:r w:rsidRPr="00AA30C3">
        <w:rPr>
          <w:rFonts w:ascii="Tahoma" w:hAnsi="Tahoma" w:cs="Tahoma"/>
          <w:lang w:val="es-MX"/>
        </w:rPr>
        <w:t>iudad de Mexicali, Baja California siendo las 1</w:t>
      </w:r>
      <w:r w:rsidR="00AA30C3">
        <w:rPr>
          <w:rFonts w:ascii="Tahoma" w:hAnsi="Tahoma" w:cs="Tahoma"/>
          <w:lang w:val="es-MX"/>
        </w:rPr>
        <w:t>3</w:t>
      </w:r>
      <w:r w:rsidRPr="00AA30C3">
        <w:rPr>
          <w:rFonts w:ascii="Tahoma" w:hAnsi="Tahoma" w:cs="Tahoma"/>
          <w:lang w:val="es-MX"/>
        </w:rPr>
        <w:t xml:space="preserve">:00 horas, del </w:t>
      </w:r>
      <w:r w:rsidR="00AA30C3">
        <w:rPr>
          <w:rFonts w:ascii="Tahoma" w:hAnsi="Tahoma" w:cs="Tahoma"/>
          <w:lang w:val="es-MX"/>
        </w:rPr>
        <w:t xml:space="preserve">día </w:t>
      </w:r>
      <w:r w:rsidR="005037E9" w:rsidRPr="00AA30C3">
        <w:rPr>
          <w:rFonts w:ascii="Tahoma" w:hAnsi="Tahoma" w:cs="Tahoma"/>
          <w:lang w:val="es-MX"/>
        </w:rPr>
        <w:t>2</w:t>
      </w:r>
      <w:r w:rsidR="00AA30C3">
        <w:rPr>
          <w:rFonts w:ascii="Tahoma" w:hAnsi="Tahoma" w:cs="Tahoma"/>
          <w:lang w:val="es-MX"/>
        </w:rPr>
        <w:t>8</w:t>
      </w:r>
      <w:r w:rsidRPr="00AA30C3">
        <w:rPr>
          <w:rFonts w:ascii="Tahoma" w:hAnsi="Tahoma" w:cs="Tahoma"/>
          <w:lang w:val="es-MX"/>
        </w:rPr>
        <w:t xml:space="preserve"> de </w:t>
      </w:r>
      <w:r w:rsidR="00AA30C3">
        <w:rPr>
          <w:rFonts w:ascii="Tahoma" w:hAnsi="Tahoma" w:cs="Tahoma"/>
          <w:lang w:val="es-MX"/>
        </w:rPr>
        <w:t xml:space="preserve">febrero </w:t>
      </w:r>
      <w:r w:rsidRPr="00AA30C3">
        <w:rPr>
          <w:rFonts w:ascii="Tahoma" w:hAnsi="Tahoma" w:cs="Tahoma"/>
          <w:lang w:val="es-MX"/>
        </w:rPr>
        <w:t>de 201</w:t>
      </w:r>
      <w:r w:rsidR="00AA30C3">
        <w:rPr>
          <w:rFonts w:ascii="Tahoma" w:hAnsi="Tahoma" w:cs="Tahoma"/>
          <w:lang w:val="es-MX"/>
        </w:rPr>
        <w:t>1</w:t>
      </w:r>
      <w:r w:rsidRPr="00AA30C3">
        <w:rPr>
          <w:rFonts w:ascii="Tahoma" w:hAnsi="Tahoma" w:cs="Tahoma"/>
          <w:lang w:val="es-MX"/>
        </w:rPr>
        <w:t xml:space="preserve">, se reunieron en la </w:t>
      </w:r>
      <w:r w:rsidR="00655FC4">
        <w:rPr>
          <w:rFonts w:ascii="Tahoma" w:hAnsi="Tahoma" w:cs="Tahoma"/>
          <w:lang w:val="es-MX"/>
        </w:rPr>
        <w:t>s</w:t>
      </w:r>
      <w:r w:rsidRPr="00AA30C3">
        <w:rPr>
          <w:rFonts w:ascii="Tahoma" w:hAnsi="Tahoma" w:cs="Tahoma"/>
          <w:lang w:val="es-MX"/>
        </w:rPr>
        <w:t xml:space="preserve">ala de </w:t>
      </w:r>
      <w:r w:rsidR="00655FC4">
        <w:rPr>
          <w:rFonts w:ascii="Tahoma" w:hAnsi="Tahoma" w:cs="Tahoma"/>
          <w:lang w:val="es-MX"/>
        </w:rPr>
        <w:t>j</w:t>
      </w:r>
      <w:r w:rsidRPr="00AA30C3">
        <w:rPr>
          <w:rFonts w:ascii="Tahoma" w:hAnsi="Tahoma" w:cs="Tahoma"/>
          <w:lang w:val="es-MX"/>
        </w:rPr>
        <w:t xml:space="preserve">untas de la Dirección de Adquisiciones de Oficialía Mayor de Gobierno, ubicada en el </w:t>
      </w:r>
      <w:r w:rsidR="00655FC4">
        <w:rPr>
          <w:rFonts w:ascii="Tahoma" w:hAnsi="Tahoma" w:cs="Tahoma"/>
          <w:lang w:val="es-MX"/>
        </w:rPr>
        <w:t>t</w:t>
      </w:r>
      <w:r w:rsidR="00AA30C3">
        <w:rPr>
          <w:rFonts w:ascii="Tahoma" w:hAnsi="Tahoma" w:cs="Tahoma"/>
          <w:lang w:val="es-MX"/>
        </w:rPr>
        <w:t>ercer</w:t>
      </w:r>
      <w:r w:rsidRPr="00AA30C3">
        <w:rPr>
          <w:rFonts w:ascii="Tahoma" w:hAnsi="Tahoma" w:cs="Tahoma"/>
          <w:lang w:val="es-MX"/>
        </w:rPr>
        <w:t xml:space="preserve"> piso del Edificio del Poder Ejecutivo del Estado de Baja California, en Calzada Independencia número 994, del Centro Cívico </w:t>
      </w:r>
      <w:r w:rsidR="00AA30C3">
        <w:rPr>
          <w:rFonts w:ascii="Tahoma" w:hAnsi="Tahoma" w:cs="Tahoma"/>
          <w:lang w:val="es-MX"/>
        </w:rPr>
        <w:t xml:space="preserve">de </w:t>
      </w:r>
      <w:r w:rsidRPr="00AA30C3">
        <w:rPr>
          <w:rFonts w:ascii="Tahoma" w:hAnsi="Tahoma" w:cs="Tahoma"/>
          <w:lang w:val="es-MX"/>
        </w:rPr>
        <w:t>la Ciudad de Mexicali, Baja California; los servidores públicos integrantes del Comité de Adquisiciones</w:t>
      </w:r>
      <w:r w:rsidRPr="00AA30C3">
        <w:rPr>
          <w:rFonts w:ascii="Tahoma" w:hAnsi="Tahoma" w:cs="Tahoma"/>
        </w:rPr>
        <w:t xml:space="preserve"> </w:t>
      </w:r>
      <w:r w:rsidRPr="00AA30C3">
        <w:rPr>
          <w:rFonts w:ascii="Tahoma" w:hAnsi="Tahoma" w:cs="Tahoma"/>
          <w:lang w:val="es-MX"/>
        </w:rPr>
        <w:t>Arrendamientos y Servicios del Poder Ejecutivo del Gobierno del Estado de Baja California, en lo sucesi</w:t>
      </w:r>
      <w:r w:rsidR="00A63032" w:rsidRPr="00AA30C3">
        <w:rPr>
          <w:rFonts w:ascii="Tahoma" w:hAnsi="Tahoma" w:cs="Tahoma"/>
          <w:lang w:val="es-MX"/>
        </w:rPr>
        <w:t>vo el “Comité de Adquisiciones”</w:t>
      </w:r>
      <w:r w:rsidRPr="00AA30C3">
        <w:rPr>
          <w:rFonts w:ascii="Tahoma" w:hAnsi="Tahoma" w:cs="Tahoma"/>
          <w:lang w:val="es-MX"/>
        </w:rPr>
        <w:t xml:space="preserve"> y demás personas cuyos nombres y firmas aparecen al final de la presente </w:t>
      </w:r>
      <w:r w:rsidR="00AA30C3">
        <w:rPr>
          <w:rFonts w:ascii="Tahoma" w:hAnsi="Tahoma" w:cs="Tahoma"/>
          <w:lang w:val="es-MX"/>
        </w:rPr>
        <w:t>a</w:t>
      </w:r>
      <w:r w:rsidRPr="00AA30C3">
        <w:rPr>
          <w:rFonts w:ascii="Tahoma" w:hAnsi="Tahoma" w:cs="Tahoma"/>
          <w:lang w:val="es-MX"/>
        </w:rPr>
        <w:t>cta, con objeto de llevar a cabo la</w:t>
      </w:r>
      <w:r w:rsidR="001F30D1">
        <w:rPr>
          <w:rFonts w:ascii="Tahoma" w:hAnsi="Tahoma" w:cs="Tahoma"/>
          <w:lang w:val="es-MX"/>
        </w:rPr>
        <w:t xml:space="preserve"> </w:t>
      </w:r>
      <w:r w:rsidR="001F30D1" w:rsidRPr="006D3FC9">
        <w:rPr>
          <w:rFonts w:ascii="Tahoma" w:hAnsi="Tahoma" w:cs="Tahoma"/>
          <w:b/>
          <w:lang w:val="es-MX"/>
        </w:rPr>
        <w:t>Primera</w:t>
      </w:r>
      <w:r w:rsidRPr="006D3FC9">
        <w:rPr>
          <w:rFonts w:ascii="Tahoma" w:hAnsi="Tahoma" w:cs="Tahoma"/>
          <w:b/>
          <w:lang w:val="es-MX"/>
        </w:rPr>
        <w:t xml:space="preserve"> </w:t>
      </w:r>
      <w:r w:rsidR="001F30D1" w:rsidRPr="006D3FC9">
        <w:rPr>
          <w:rFonts w:ascii="Tahoma" w:hAnsi="Tahoma" w:cs="Tahoma"/>
          <w:b/>
          <w:lang w:val="es-MX"/>
        </w:rPr>
        <w:t>J</w:t>
      </w:r>
      <w:r w:rsidRPr="006D3FC9">
        <w:rPr>
          <w:rFonts w:ascii="Tahoma" w:hAnsi="Tahoma" w:cs="Tahoma"/>
          <w:b/>
          <w:lang w:val="es-MX"/>
        </w:rPr>
        <w:t xml:space="preserve">unta de </w:t>
      </w:r>
      <w:r w:rsidR="001F30D1" w:rsidRPr="006D3FC9">
        <w:rPr>
          <w:rFonts w:ascii="Tahoma" w:hAnsi="Tahoma" w:cs="Tahoma"/>
          <w:b/>
          <w:lang w:val="es-MX"/>
        </w:rPr>
        <w:t>A</w:t>
      </w:r>
      <w:r w:rsidRPr="006D3FC9">
        <w:rPr>
          <w:rFonts w:ascii="Tahoma" w:hAnsi="Tahoma" w:cs="Tahoma"/>
          <w:b/>
          <w:lang w:val="es-MX"/>
        </w:rPr>
        <w:t>claraciones</w:t>
      </w:r>
      <w:r w:rsidRPr="00AA30C3">
        <w:rPr>
          <w:rFonts w:ascii="Tahoma" w:hAnsi="Tahoma" w:cs="Tahoma"/>
          <w:lang w:val="es-MX"/>
        </w:rPr>
        <w:t xml:space="preserve"> </w:t>
      </w:r>
      <w:r w:rsidR="005A3EB2" w:rsidRPr="00AA30C3">
        <w:rPr>
          <w:rFonts w:ascii="Tahoma" w:hAnsi="Tahoma" w:cs="Tahoma"/>
          <w:lang w:val="es-MX"/>
        </w:rPr>
        <w:t xml:space="preserve">correspondiente a la licitación pública </w:t>
      </w:r>
      <w:r w:rsidR="00AA30C3">
        <w:rPr>
          <w:rFonts w:ascii="Tahoma" w:hAnsi="Tahoma" w:cs="Tahoma"/>
          <w:lang w:val="es-MX"/>
        </w:rPr>
        <w:t>internaci</w:t>
      </w:r>
      <w:r w:rsidR="005037E9" w:rsidRPr="00AA30C3">
        <w:rPr>
          <w:rFonts w:ascii="Tahoma" w:hAnsi="Tahoma" w:cs="Tahoma"/>
          <w:lang w:val="es-MX"/>
        </w:rPr>
        <w:t>onal</w:t>
      </w:r>
      <w:r w:rsidR="005A3EB2" w:rsidRPr="00AA30C3">
        <w:rPr>
          <w:rFonts w:ascii="Tahoma" w:hAnsi="Tahoma" w:cs="Tahoma"/>
          <w:lang w:val="es-MX"/>
        </w:rPr>
        <w:t>, presencial, n</w:t>
      </w:r>
      <w:r w:rsidR="00AA30C3">
        <w:rPr>
          <w:rFonts w:ascii="Tahoma" w:hAnsi="Tahoma" w:cs="Tahoma"/>
          <w:lang w:val="es-MX"/>
        </w:rPr>
        <w:t>úmero</w:t>
      </w:r>
      <w:r w:rsidR="005A3EB2" w:rsidRPr="00AA30C3">
        <w:rPr>
          <w:rFonts w:ascii="Tahoma" w:hAnsi="Tahoma" w:cs="Tahoma"/>
          <w:lang w:val="es-MX"/>
        </w:rPr>
        <w:t xml:space="preserve"> 32002001-00</w:t>
      </w:r>
      <w:r w:rsidR="00AA30C3">
        <w:rPr>
          <w:rFonts w:ascii="Tahoma" w:hAnsi="Tahoma" w:cs="Tahoma"/>
          <w:lang w:val="es-MX"/>
        </w:rPr>
        <w:t>1-11</w:t>
      </w:r>
      <w:r w:rsidR="005A3EB2" w:rsidRPr="00AA30C3">
        <w:rPr>
          <w:rFonts w:ascii="Tahoma" w:hAnsi="Tahoma" w:cs="Tahoma"/>
          <w:lang w:val="es-MX"/>
        </w:rPr>
        <w:t>, relativa a</w:t>
      </w:r>
      <w:r w:rsidR="00AA30C3">
        <w:rPr>
          <w:rFonts w:ascii="Tahoma" w:hAnsi="Tahoma" w:cs="Tahoma"/>
          <w:lang w:val="es-MX"/>
        </w:rPr>
        <w:t>l</w:t>
      </w:r>
      <w:r w:rsidR="005A3EB2" w:rsidRPr="00AA30C3">
        <w:rPr>
          <w:rFonts w:ascii="Tahoma" w:hAnsi="Tahoma" w:cs="Tahoma"/>
          <w:lang w:val="es-MX"/>
        </w:rPr>
        <w:t xml:space="preserve"> “</w:t>
      </w:r>
      <w:r w:rsidR="00AA30C3">
        <w:rPr>
          <w:rFonts w:ascii="Tahoma" w:hAnsi="Tahoma" w:cs="Tahoma"/>
          <w:lang w:val="es-MX"/>
        </w:rPr>
        <w:t xml:space="preserve">Suministro e Instalación de </w:t>
      </w:r>
      <w:r w:rsidR="00AA30C3" w:rsidRPr="00AA30C3">
        <w:rPr>
          <w:rFonts w:ascii="Tahoma" w:hAnsi="Tahoma" w:cs="Tahoma"/>
          <w:lang w:val="es-MX"/>
        </w:rPr>
        <w:t>Mobiliario y Equipo Médico para el Centro de Reinserción Social El Hongo III de la Secretaría de Seguridad Pública de Gobierno del Estado De Baja California</w:t>
      </w:r>
      <w:r w:rsidR="005A3EB2" w:rsidRPr="00AA30C3">
        <w:rPr>
          <w:rFonts w:ascii="Tahoma" w:hAnsi="Tahoma" w:cs="Tahoma"/>
          <w:lang w:val="es-MX"/>
        </w:rPr>
        <w:t>”</w:t>
      </w:r>
      <w:r w:rsidRPr="00AA30C3">
        <w:rPr>
          <w:rFonts w:ascii="Tahoma" w:hAnsi="Tahoma" w:cs="Tahoma"/>
          <w:lang w:val="es-MX"/>
        </w:rPr>
        <w:t xml:space="preserve">, de conformidad con los </w:t>
      </w:r>
      <w:r w:rsidRPr="00C25651">
        <w:rPr>
          <w:rFonts w:ascii="Tahoma" w:hAnsi="Tahoma" w:cs="Tahoma"/>
          <w:lang w:val="es-MX"/>
        </w:rPr>
        <w:t xml:space="preserve">puntos </w:t>
      </w:r>
      <w:r w:rsidR="005A3EB2" w:rsidRPr="00C25651">
        <w:rPr>
          <w:rFonts w:ascii="Tahoma" w:hAnsi="Tahoma" w:cs="Tahoma"/>
          <w:lang w:val="es-MX"/>
        </w:rPr>
        <w:t xml:space="preserve">33, </w:t>
      </w:r>
      <w:r w:rsidR="005037E9" w:rsidRPr="00C25651">
        <w:rPr>
          <w:rFonts w:ascii="Tahoma" w:hAnsi="Tahoma" w:cs="Tahoma"/>
          <w:lang w:val="es-MX"/>
        </w:rPr>
        <w:t>34, 35, 36 y 37</w:t>
      </w:r>
      <w:r w:rsidRPr="00C25651">
        <w:rPr>
          <w:rFonts w:ascii="Tahoma" w:hAnsi="Tahoma" w:cs="Tahoma"/>
          <w:lang w:val="es-MX"/>
        </w:rPr>
        <w:t xml:space="preserve"> de la convocatoria de licitación y con fundamento en los artículos 33 y 33Bis de la Ley de Adquisiciones, Arrendamientos y Servicios del Sector Público, así como en los artículos 45 y 46 de su Reglamento.</w:t>
      </w:r>
    </w:p>
    <w:p w:rsidR="00F77B55" w:rsidRPr="00AA30C3" w:rsidRDefault="00F77B55" w:rsidP="00400D19">
      <w:pPr>
        <w:tabs>
          <w:tab w:val="left" w:pos="7260"/>
        </w:tabs>
        <w:spacing w:line="276" w:lineRule="auto"/>
        <w:jc w:val="both"/>
        <w:rPr>
          <w:rFonts w:ascii="Tahoma" w:hAnsi="Tahoma" w:cs="Tahoma"/>
          <w:lang w:val="es-MX"/>
        </w:rPr>
      </w:pPr>
    </w:p>
    <w:p w:rsidR="00F77B55" w:rsidRPr="00AA30C3" w:rsidRDefault="00025B14" w:rsidP="00400D19">
      <w:pPr>
        <w:tabs>
          <w:tab w:val="left" w:pos="2235"/>
        </w:tabs>
        <w:spacing w:line="276" w:lineRule="auto"/>
        <w:jc w:val="both"/>
        <w:rPr>
          <w:rFonts w:ascii="Tahoma" w:hAnsi="Tahoma" w:cs="Tahoma"/>
          <w:lang w:val="es-ES_tradnl"/>
        </w:rPr>
      </w:pPr>
      <w:r w:rsidRPr="00AA30C3">
        <w:rPr>
          <w:rFonts w:ascii="Tahoma" w:hAnsi="Tahoma" w:cs="Tahoma"/>
          <w:lang w:val="es-MX"/>
        </w:rPr>
        <w:t>El C.</w:t>
      </w:r>
      <w:r w:rsidR="00C25651">
        <w:rPr>
          <w:rFonts w:ascii="Tahoma" w:hAnsi="Tahoma" w:cs="Tahoma"/>
          <w:lang w:val="es-MX"/>
        </w:rPr>
        <w:t xml:space="preserve"> </w:t>
      </w:r>
      <w:r w:rsidRPr="00AA30C3">
        <w:rPr>
          <w:rFonts w:ascii="Tahoma" w:hAnsi="Tahoma" w:cs="Tahoma"/>
          <w:lang w:val="es-MX"/>
        </w:rPr>
        <w:t xml:space="preserve">Juan Francisco García Rivera, Jefe del departamento de Invitaciones y Licitaciones de la Dirección de Adquisiciones de la Oficialía Mayor de Gobierno, Presidente del “Comité de Adquisiciones” en suplencia del Oficial Mayor de Gobierno y Presidente del mismo, C. Francisco Antonio García Burgos, asistido por la C. Evangelina </w:t>
      </w:r>
      <w:proofErr w:type="spellStart"/>
      <w:r w:rsidRPr="00AA30C3">
        <w:rPr>
          <w:rFonts w:ascii="Tahoma" w:hAnsi="Tahoma" w:cs="Tahoma"/>
          <w:lang w:val="es-MX"/>
        </w:rPr>
        <w:t>Legaspy</w:t>
      </w:r>
      <w:proofErr w:type="spellEnd"/>
      <w:r w:rsidRPr="00AA30C3">
        <w:rPr>
          <w:rFonts w:ascii="Tahoma" w:hAnsi="Tahoma" w:cs="Tahoma"/>
          <w:lang w:val="es-MX"/>
        </w:rPr>
        <w:t xml:space="preserve"> Dávalos, en calidad de Secretario Ejecutivo</w:t>
      </w:r>
      <w:r w:rsidR="00F77B55" w:rsidRPr="00AA30C3">
        <w:rPr>
          <w:rFonts w:ascii="Tahoma" w:hAnsi="Tahoma" w:cs="Tahoma"/>
          <w:lang w:val="es-MX"/>
        </w:rPr>
        <w:t>,</w:t>
      </w:r>
      <w:r w:rsidR="00F77B55" w:rsidRPr="00AA30C3">
        <w:rPr>
          <w:rFonts w:ascii="Tahoma" w:hAnsi="Tahoma" w:cs="Tahoma"/>
        </w:rPr>
        <w:t xml:space="preserve"> </w:t>
      </w:r>
      <w:r w:rsidR="00545770" w:rsidRPr="00AA30C3">
        <w:rPr>
          <w:rFonts w:ascii="Tahoma" w:hAnsi="Tahoma" w:cs="Tahoma"/>
          <w:bCs/>
        </w:rPr>
        <w:t>de conformidad con lo dispuesto en el artículo 13, último párrafo, inciso c) del Reglamento de la Ley de Adquisiciones, Arrendamientos y Servicios para el Estado de Baja California</w:t>
      </w:r>
      <w:r w:rsidR="003740DF" w:rsidRPr="00AA30C3">
        <w:rPr>
          <w:rFonts w:ascii="Tahoma" w:hAnsi="Tahoma" w:cs="Tahoma"/>
        </w:rPr>
        <w:t>;</w:t>
      </w:r>
      <w:r w:rsidR="00545770" w:rsidRPr="00AA30C3">
        <w:rPr>
          <w:rFonts w:ascii="Tahoma" w:hAnsi="Tahoma" w:cs="Tahoma"/>
        </w:rPr>
        <w:t xml:space="preserve"> </w:t>
      </w:r>
      <w:r w:rsidR="00F77B55" w:rsidRPr="00AA30C3">
        <w:rPr>
          <w:rFonts w:ascii="Tahoma" w:hAnsi="Tahoma" w:cs="Tahoma"/>
          <w:lang w:val="es-MX"/>
        </w:rPr>
        <w:t>tomó la palabra comunicando a los presentes que se efectuó Convocatoria No.0</w:t>
      </w:r>
      <w:r w:rsidR="00AA30C3">
        <w:rPr>
          <w:rFonts w:ascii="Tahoma" w:hAnsi="Tahoma" w:cs="Tahoma"/>
          <w:lang w:val="es-MX"/>
        </w:rPr>
        <w:t>01</w:t>
      </w:r>
      <w:r w:rsidR="00F77B55" w:rsidRPr="00AA30C3">
        <w:rPr>
          <w:rFonts w:ascii="Tahoma" w:hAnsi="Tahoma" w:cs="Tahoma"/>
          <w:lang w:val="es-MX"/>
        </w:rPr>
        <w:t>, Publicada en el Diario Oficial de la Federación y en los Sistemas Electrónicos de Compras Gubernamentales los denominados “</w:t>
      </w:r>
      <w:proofErr w:type="spellStart"/>
      <w:r w:rsidR="00F77B55" w:rsidRPr="00AA30C3">
        <w:rPr>
          <w:rFonts w:ascii="Tahoma" w:hAnsi="Tahoma" w:cs="Tahoma"/>
          <w:lang w:val="es-MX"/>
        </w:rPr>
        <w:t>Compras</w:t>
      </w:r>
      <w:r w:rsidR="00AA30C3">
        <w:rPr>
          <w:rFonts w:ascii="Tahoma" w:hAnsi="Tahoma" w:cs="Tahoma"/>
          <w:lang w:val="es-MX"/>
        </w:rPr>
        <w:t>bc</w:t>
      </w:r>
      <w:proofErr w:type="spellEnd"/>
      <w:r w:rsidR="00F77B55" w:rsidRPr="00AA30C3">
        <w:rPr>
          <w:rFonts w:ascii="Tahoma" w:hAnsi="Tahoma" w:cs="Tahoma"/>
          <w:lang w:val="es-MX"/>
        </w:rPr>
        <w:t>” y “</w:t>
      </w:r>
      <w:proofErr w:type="spellStart"/>
      <w:r w:rsidR="00F77B55" w:rsidRPr="00AA30C3">
        <w:rPr>
          <w:rFonts w:ascii="Tahoma" w:hAnsi="Tahoma" w:cs="Tahoma"/>
          <w:lang w:val="es-MX"/>
        </w:rPr>
        <w:t>Compranet</w:t>
      </w:r>
      <w:proofErr w:type="spellEnd"/>
      <w:r w:rsidR="00F77B55" w:rsidRPr="00AA30C3">
        <w:rPr>
          <w:rFonts w:ascii="Tahoma" w:hAnsi="Tahoma" w:cs="Tahoma"/>
          <w:lang w:val="es-MX"/>
        </w:rPr>
        <w:t xml:space="preserve">” el día </w:t>
      </w:r>
      <w:r w:rsidR="00333490" w:rsidRPr="00AA30C3">
        <w:rPr>
          <w:rFonts w:ascii="Tahoma" w:hAnsi="Tahoma" w:cs="Tahoma"/>
          <w:lang w:val="es-MX"/>
        </w:rPr>
        <w:t>1</w:t>
      </w:r>
      <w:r w:rsidR="00AA30C3">
        <w:rPr>
          <w:rFonts w:ascii="Tahoma" w:hAnsi="Tahoma" w:cs="Tahoma"/>
          <w:lang w:val="es-MX"/>
        </w:rPr>
        <w:t>7</w:t>
      </w:r>
      <w:r w:rsidR="00F77B55" w:rsidRPr="00AA30C3">
        <w:rPr>
          <w:rFonts w:ascii="Tahoma" w:hAnsi="Tahoma" w:cs="Tahoma"/>
          <w:lang w:val="es-MX"/>
        </w:rPr>
        <w:t xml:space="preserve"> de </w:t>
      </w:r>
      <w:r w:rsidR="00AA30C3">
        <w:rPr>
          <w:rFonts w:ascii="Tahoma" w:hAnsi="Tahoma" w:cs="Tahoma"/>
          <w:lang w:val="es-MX"/>
        </w:rPr>
        <w:t>febrero d</w:t>
      </w:r>
      <w:r w:rsidR="00F77B55" w:rsidRPr="00AA30C3">
        <w:rPr>
          <w:rFonts w:ascii="Tahoma" w:hAnsi="Tahoma" w:cs="Tahoma"/>
          <w:lang w:val="es-MX"/>
        </w:rPr>
        <w:t>e 201</w:t>
      </w:r>
      <w:r w:rsidR="00AA30C3">
        <w:rPr>
          <w:rFonts w:ascii="Tahoma" w:hAnsi="Tahoma" w:cs="Tahoma"/>
          <w:lang w:val="es-MX"/>
        </w:rPr>
        <w:t>1</w:t>
      </w:r>
      <w:r w:rsidR="00F77B55" w:rsidRPr="00AA30C3">
        <w:rPr>
          <w:rFonts w:ascii="Tahoma" w:hAnsi="Tahoma" w:cs="Tahoma"/>
          <w:lang w:val="es-MX"/>
        </w:rPr>
        <w:t>, así mismo comunicó a los asistentes que de conformidad con el artículo 33 Bis de la Ley</w:t>
      </w:r>
      <w:r w:rsidR="004A057B" w:rsidRPr="00AA30C3">
        <w:rPr>
          <w:rFonts w:ascii="Tahoma" w:hAnsi="Tahoma" w:cs="Tahoma"/>
          <w:lang w:val="es-MX"/>
        </w:rPr>
        <w:t xml:space="preserve"> citada</w:t>
      </w:r>
      <w:r w:rsidR="00F77B55" w:rsidRPr="00AA30C3">
        <w:rPr>
          <w:rFonts w:ascii="Tahoma" w:hAnsi="Tahoma" w:cs="Tahoma"/>
          <w:lang w:val="es-MX"/>
        </w:rPr>
        <w:t xml:space="preserve">, solamente se atenderán solicitudes de aclaración a la Convocatoria, de las personas que hayan presentado el </w:t>
      </w:r>
      <w:r w:rsidR="00AA30C3">
        <w:rPr>
          <w:rFonts w:ascii="Tahoma" w:hAnsi="Tahoma" w:cs="Tahoma"/>
          <w:lang w:val="es-MX"/>
        </w:rPr>
        <w:t>e</w:t>
      </w:r>
      <w:r w:rsidR="00F77B55" w:rsidRPr="00AA30C3">
        <w:rPr>
          <w:rFonts w:ascii="Tahoma" w:hAnsi="Tahoma" w:cs="Tahoma"/>
          <w:lang w:val="es-MX"/>
        </w:rPr>
        <w:t>scrito en el que expresen su interés en participar en esta licitación, por sí o en representación de un tercero, y cuyas preguntas se hayan recibido con 24 horas de anticipación a este acto, caso contrario, se les permitirá su asistencia sin poder formular preguntas</w:t>
      </w:r>
      <w:r w:rsidR="005A3EB2" w:rsidRPr="00AA30C3">
        <w:rPr>
          <w:rFonts w:ascii="Tahoma" w:hAnsi="Tahoma" w:cs="Tahoma"/>
          <w:lang w:val="es-MX"/>
        </w:rPr>
        <w:t xml:space="preserve">, y de acuerdo con lo establecido en el punto 33 </w:t>
      </w:r>
      <w:r w:rsidR="009D2DDE" w:rsidRPr="00AA30C3">
        <w:rPr>
          <w:rFonts w:ascii="Tahoma" w:hAnsi="Tahoma" w:cs="Tahoma"/>
          <w:lang w:val="es-MX"/>
        </w:rPr>
        <w:t>d</w:t>
      </w:r>
      <w:r w:rsidR="005A3EB2" w:rsidRPr="00AA30C3">
        <w:rPr>
          <w:rFonts w:ascii="Tahoma" w:hAnsi="Tahoma" w:cs="Tahoma"/>
          <w:lang w:val="es-MX"/>
        </w:rPr>
        <w:t xml:space="preserve">e la Convocatoria de esta licitación, el </w:t>
      </w:r>
      <w:r w:rsidR="009D2DDE" w:rsidRPr="00AA30C3">
        <w:rPr>
          <w:rFonts w:ascii="Tahoma" w:hAnsi="Tahoma" w:cs="Tahoma"/>
          <w:lang w:val="es-MX"/>
        </w:rPr>
        <w:t>día</w:t>
      </w:r>
      <w:r w:rsidR="005A3EB2" w:rsidRPr="00AA30C3">
        <w:rPr>
          <w:rFonts w:ascii="Tahoma" w:hAnsi="Tahoma" w:cs="Tahoma"/>
          <w:lang w:val="es-MX"/>
        </w:rPr>
        <w:t xml:space="preserve"> </w:t>
      </w:r>
      <w:r w:rsidR="00333490" w:rsidRPr="00AA30C3">
        <w:rPr>
          <w:rFonts w:ascii="Tahoma" w:hAnsi="Tahoma" w:cs="Tahoma"/>
          <w:lang w:val="es-MX"/>
        </w:rPr>
        <w:t>2</w:t>
      </w:r>
      <w:r w:rsidR="00AA30C3">
        <w:rPr>
          <w:rFonts w:ascii="Tahoma" w:hAnsi="Tahoma" w:cs="Tahoma"/>
          <w:lang w:val="es-MX"/>
        </w:rPr>
        <w:t>7</w:t>
      </w:r>
      <w:r w:rsidR="005A3EB2" w:rsidRPr="00AA30C3">
        <w:rPr>
          <w:rFonts w:ascii="Tahoma" w:hAnsi="Tahoma" w:cs="Tahoma"/>
          <w:lang w:val="es-MX"/>
        </w:rPr>
        <w:t xml:space="preserve"> de </w:t>
      </w:r>
      <w:r w:rsidR="00AA30C3">
        <w:rPr>
          <w:rFonts w:ascii="Tahoma" w:hAnsi="Tahoma" w:cs="Tahoma"/>
          <w:lang w:val="es-MX"/>
        </w:rPr>
        <w:t>febrero</w:t>
      </w:r>
      <w:r w:rsidR="005A3EB2" w:rsidRPr="00AA30C3">
        <w:rPr>
          <w:rFonts w:ascii="Tahoma" w:hAnsi="Tahoma" w:cs="Tahoma"/>
          <w:lang w:val="es-MX"/>
        </w:rPr>
        <w:t xml:space="preserve"> de 201</w:t>
      </w:r>
      <w:r w:rsidR="00AA30C3">
        <w:rPr>
          <w:rFonts w:ascii="Tahoma" w:hAnsi="Tahoma" w:cs="Tahoma"/>
          <w:lang w:val="es-MX"/>
        </w:rPr>
        <w:t xml:space="preserve">1 </w:t>
      </w:r>
      <w:r w:rsidR="005A3EB2" w:rsidRPr="00AA30C3">
        <w:rPr>
          <w:rFonts w:ascii="Tahoma" w:hAnsi="Tahoma" w:cs="Tahoma"/>
          <w:lang w:val="es-MX"/>
        </w:rPr>
        <w:t xml:space="preserve">a las </w:t>
      </w:r>
      <w:r w:rsidR="00333490" w:rsidRPr="00AA30C3">
        <w:rPr>
          <w:rFonts w:ascii="Tahoma" w:hAnsi="Tahoma" w:cs="Tahoma"/>
          <w:lang w:val="es-MX"/>
        </w:rPr>
        <w:t>1</w:t>
      </w:r>
      <w:r w:rsidR="00AA30C3">
        <w:rPr>
          <w:rFonts w:ascii="Tahoma" w:hAnsi="Tahoma" w:cs="Tahoma"/>
          <w:lang w:val="es-MX"/>
        </w:rPr>
        <w:t>3</w:t>
      </w:r>
      <w:r w:rsidR="005A3EB2" w:rsidRPr="00AA30C3">
        <w:rPr>
          <w:rFonts w:ascii="Tahoma" w:hAnsi="Tahoma" w:cs="Tahoma"/>
          <w:lang w:val="es-MX"/>
        </w:rPr>
        <w:t xml:space="preserve">:00 horas venció el plazo para la recepción de cuestionarios con relación a las dudas que pudieran surgir respecto a </w:t>
      </w:r>
      <w:r w:rsidR="009D2DDE" w:rsidRPr="00AA30C3">
        <w:rPr>
          <w:rFonts w:ascii="Tahoma" w:hAnsi="Tahoma" w:cs="Tahoma"/>
          <w:lang w:val="es-MX"/>
        </w:rPr>
        <w:t xml:space="preserve">la multicitada </w:t>
      </w:r>
      <w:r w:rsidR="005A3EB2" w:rsidRPr="00AA30C3">
        <w:rPr>
          <w:rFonts w:ascii="Tahoma" w:hAnsi="Tahoma" w:cs="Tahoma"/>
          <w:lang w:val="es-MX"/>
        </w:rPr>
        <w:t>convocatoria</w:t>
      </w:r>
      <w:r w:rsidR="00F77B55" w:rsidRPr="00AA30C3">
        <w:rPr>
          <w:rFonts w:ascii="Tahoma" w:hAnsi="Tahoma" w:cs="Tahoma"/>
          <w:lang w:val="es-MX"/>
        </w:rPr>
        <w:t>.</w:t>
      </w:r>
    </w:p>
    <w:p w:rsidR="00F77B55" w:rsidRPr="00AA30C3" w:rsidRDefault="00F77B55" w:rsidP="00AA30C3">
      <w:pPr>
        <w:tabs>
          <w:tab w:val="left" w:pos="7260"/>
        </w:tabs>
        <w:spacing w:line="276" w:lineRule="auto"/>
        <w:jc w:val="both"/>
        <w:rPr>
          <w:rFonts w:ascii="Tahoma" w:hAnsi="Tahoma" w:cs="Tahoma"/>
          <w:lang w:val="es-ES_tradnl"/>
        </w:rPr>
      </w:pPr>
    </w:p>
    <w:p w:rsidR="00F77B55" w:rsidRPr="00AA30C3" w:rsidRDefault="00F77B55" w:rsidP="00742F5A">
      <w:pPr>
        <w:tabs>
          <w:tab w:val="left" w:pos="7260"/>
        </w:tabs>
        <w:spacing w:line="276" w:lineRule="auto"/>
        <w:jc w:val="both"/>
        <w:rPr>
          <w:rFonts w:ascii="Tahoma" w:hAnsi="Tahoma" w:cs="Tahoma"/>
          <w:lang w:val="es-MX"/>
        </w:rPr>
      </w:pPr>
      <w:r w:rsidRPr="00AA30C3">
        <w:rPr>
          <w:rFonts w:ascii="Tahoma" w:hAnsi="Tahoma" w:cs="Tahoma"/>
          <w:lang w:val="es-MX"/>
        </w:rPr>
        <w:lastRenderedPageBreak/>
        <w:t>El Presidente del acto</w:t>
      </w:r>
      <w:r w:rsidRPr="00742F5A">
        <w:rPr>
          <w:rFonts w:ascii="Tahoma" w:hAnsi="Tahoma" w:cs="Tahoma"/>
          <w:lang w:val="es-MX"/>
        </w:rPr>
        <w:t>, dio inicio al mismo señalando que se</w:t>
      </w:r>
      <w:r w:rsidRPr="00AA30C3">
        <w:rPr>
          <w:rFonts w:ascii="Tahoma" w:hAnsi="Tahoma" w:cs="Tahoma"/>
          <w:lang w:val="es-MX"/>
        </w:rPr>
        <w:t xml:space="preserve"> </w:t>
      </w:r>
      <w:r w:rsidR="008C6813" w:rsidRPr="00AA30C3">
        <w:rPr>
          <w:rFonts w:ascii="Tahoma" w:hAnsi="Tahoma" w:cs="Tahoma"/>
          <w:lang w:val="es-MX"/>
        </w:rPr>
        <w:t>recibió</w:t>
      </w:r>
      <w:r w:rsidRPr="00AA30C3">
        <w:rPr>
          <w:rFonts w:ascii="Tahoma" w:hAnsi="Tahoma" w:cs="Tahoma"/>
          <w:lang w:val="es-MX"/>
        </w:rPr>
        <w:t xml:space="preserve"> en tiempo y forma, de conformidad al artículo 33 Bis de la Ley</w:t>
      </w:r>
      <w:r w:rsidR="004A057B" w:rsidRPr="00AA30C3">
        <w:rPr>
          <w:rFonts w:ascii="Tahoma" w:hAnsi="Tahoma" w:cs="Tahoma"/>
          <w:lang w:val="es-MX"/>
        </w:rPr>
        <w:t xml:space="preserve"> multicitada</w:t>
      </w:r>
      <w:r w:rsidRPr="00AA30C3">
        <w:rPr>
          <w:rFonts w:ascii="Tahoma" w:hAnsi="Tahoma" w:cs="Tahoma"/>
          <w:lang w:val="es-MX"/>
        </w:rPr>
        <w:t xml:space="preserve">, la solicitud de aclaración a la Convocatoria y el </w:t>
      </w:r>
      <w:r w:rsidR="00742F5A">
        <w:rPr>
          <w:rFonts w:ascii="Tahoma" w:hAnsi="Tahoma" w:cs="Tahoma"/>
          <w:lang w:val="es-MX"/>
        </w:rPr>
        <w:t>e</w:t>
      </w:r>
      <w:r w:rsidR="00742F5A" w:rsidRPr="00742F5A">
        <w:rPr>
          <w:rFonts w:ascii="Tahoma" w:hAnsi="Tahoma" w:cs="Tahoma"/>
          <w:lang w:val="es-MX"/>
        </w:rPr>
        <w:t>scrito</w:t>
      </w:r>
      <w:r w:rsidRPr="00742F5A">
        <w:rPr>
          <w:rFonts w:ascii="Tahoma" w:hAnsi="Tahoma" w:cs="Tahoma"/>
          <w:lang w:val="es-MX"/>
        </w:rPr>
        <w:t xml:space="preserve"> de interés en participar</w:t>
      </w:r>
      <w:r w:rsidRPr="00AA30C3">
        <w:rPr>
          <w:rFonts w:ascii="Tahoma" w:hAnsi="Tahoma" w:cs="Tahoma"/>
          <w:lang w:val="es-MX"/>
        </w:rPr>
        <w:t>, en el domicilio de la Convocante</w:t>
      </w:r>
      <w:r w:rsidR="00EF4381" w:rsidRPr="00AA30C3">
        <w:rPr>
          <w:rFonts w:ascii="Tahoma" w:hAnsi="Tahoma" w:cs="Tahoma"/>
          <w:lang w:val="es-MX"/>
        </w:rPr>
        <w:t>, a través de correo electrónico</w:t>
      </w:r>
      <w:r w:rsidRPr="00AA30C3">
        <w:rPr>
          <w:rFonts w:ascii="Tahoma" w:hAnsi="Tahoma" w:cs="Tahoma"/>
          <w:lang w:val="es-MX"/>
        </w:rPr>
        <w:t>,</w:t>
      </w:r>
      <w:r w:rsidRPr="00742F5A">
        <w:rPr>
          <w:rFonts w:ascii="Tahoma" w:hAnsi="Tahoma" w:cs="Tahoma"/>
          <w:lang w:val="es-MX"/>
        </w:rPr>
        <w:t xml:space="preserve"> </w:t>
      </w:r>
      <w:r w:rsidRPr="00AA30C3">
        <w:rPr>
          <w:rFonts w:ascii="Tahoma" w:hAnsi="Tahoma" w:cs="Tahoma"/>
          <w:lang w:val="es-MX"/>
        </w:rPr>
        <w:t>de</w:t>
      </w:r>
      <w:r w:rsidR="00866A69" w:rsidRPr="00AA30C3">
        <w:rPr>
          <w:rFonts w:ascii="Tahoma" w:hAnsi="Tahoma" w:cs="Tahoma"/>
          <w:lang w:val="es-MX"/>
        </w:rPr>
        <w:t xml:space="preserve"> la</w:t>
      </w:r>
      <w:r w:rsidR="00AB4248" w:rsidRPr="00AA30C3">
        <w:rPr>
          <w:rFonts w:ascii="Tahoma" w:hAnsi="Tahoma" w:cs="Tahoma"/>
          <w:lang w:val="es-MX"/>
        </w:rPr>
        <w:t>s</w:t>
      </w:r>
      <w:r w:rsidR="00866A69" w:rsidRPr="00AA30C3">
        <w:rPr>
          <w:rFonts w:ascii="Tahoma" w:hAnsi="Tahoma" w:cs="Tahoma"/>
          <w:lang w:val="es-MX"/>
        </w:rPr>
        <w:t xml:space="preserve"> siguiente</w:t>
      </w:r>
      <w:r w:rsidR="00AB4248" w:rsidRPr="00AA30C3">
        <w:rPr>
          <w:rFonts w:ascii="Tahoma" w:hAnsi="Tahoma" w:cs="Tahoma"/>
          <w:lang w:val="es-MX"/>
        </w:rPr>
        <w:t>s</w:t>
      </w:r>
      <w:r w:rsidR="00866A69" w:rsidRPr="00AA30C3">
        <w:rPr>
          <w:rFonts w:ascii="Tahoma" w:hAnsi="Tahoma" w:cs="Tahoma"/>
          <w:lang w:val="es-MX"/>
        </w:rPr>
        <w:t xml:space="preserve"> persona</w:t>
      </w:r>
      <w:r w:rsidR="00AB4248" w:rsidRPr="00AA30C3">
        <w:rPr>
          <w:rFonts w:ascii="Tahoma" w:hAnsi="Tahoma" w:cs="Tahoma"/>
          <w:lang w:val="es-MX"/>
        </w:rPr>
        <w:t>s</w:t>
      </w:r>
      <w:r w:rsidRPr="00AA30C3">
        <w:rPr>
          <w:rFonts w:ascii="Tahoma" w:hAnsi="Tahoma" w:cs="Tahoma"/>
          <w:lang w:val="es-MX"/>
        </w:rPr>
        <w:t>:</w:t>
      </w:r>
    </w:p>
    <w:p w:rsidR="00646907" w:rsidRPr="00400D19" w:rsidRDefault="00646907" w:rsidP="00742F5A">
      <w:pPr>
        <w:tabs>
          <w:tab w:val="left" w:pos="7260"/>
        </w:tabs>
        <w:spacing w:line="276" w:lineRule="auto"/>
        <w:jc w:val="both"/>
        <w:rPr>
          <w:rFonts w:ascii="Tahoma" w:hAnsi="Tahoma" w:cs="Tahoma"/>
          <w:sz w:val="20"/>
          <w:szCs w:val="20"/>
          <w:lang w:val="es-MX"/>
        </w:rPr>
      </w:pPr>
    </w:p>
    <w:tbl>
      <w:tblPr>
        <w:tblW w:w="9521" w:type="dxa"/>
        <w:jc w:val="center"/>
        <w:tblInd w:w="-8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613"/>
        <w:gridCol w:w="6176"/>
        <w:gridCol w:w="1460"/>
        <w:gridCol w:w="1272"/>
      </w:tblGrid>
      <w:tr w:rsidR="00F77B55" w:rsidRPr="00394DAF" w:rsidTr="00DB044E">
        <w:trPr>
          <w:trHeight w:val="409"/>
          <w:jc w:val="center"/>
        </w:trPr>
        <w:tc>
          <w:tcPr>
            <w:tcW w:w="613" w:type="dxa"/>
            <w:shd w:val="clear" w:color="auto" w:fill="A6A6A6"/>
            <w:vAlign w:val="center"/>
          </w:tcPr>
          <w:p w:rsidR="00F77B55" w:rsidRPr="00742F5A" w:rsidRDefault="00F77B55" w:rsidP="00BE0EFA">
            <w:pPr>
              <w:tabs>
                <w:tab w:val="left" w:pos="7260"/>
              </w:tabs>
              <w:jc w:val="center"/>
              <w:rPr>
                <w:rFonts w:ascii="Tahoma" w:hAnsi="Tahoma" w:cs="Tahoma"/>
                <w:b/>
                <w:sz w:val="22"/>
                <w:szCs w:val="22"/>
                <w:lang w:val="es-MX"/>
              </w:rPr>
            </w:pPr>
            <w:r w:rsidRPr="00742F5A">
              <w:rPr>
                <w:rFonts w:ascii="Tahoma" w:hAnsi="Tahoma" w:cs="Tahoma"/>
                <w:b/>
                <w:sz w:val="22"/>
                <w:szCs w:val="22"/>
                <w:lang w:val="es-MX"/>
              </w:rPr>
              <w:t>No.</w:t>
            </w:r>
          </w:p>
        </w:tc>
        <w:tc>
          <w:tcPr>
            <w:tcW w:w="6176" w:type="dxa"/>
            <w:shd w:val="clear" w:color="auto" w:fill="A6A6A6"/>
            <w:vAlign w:val="center"/>
          </w:tcPr>
          <w:p w:rsidR="00F77B55" w:rsidRPr="00742F5A" w:rsidRDefault="005935ED" w:rsidP="00BE0EFA">
            <w:pPr>
              <w:tabs>
                <w:tab w:val="left" w:pos="7260"/>
              </w:tabs>
              <w:jc w:val="center"/>
              <w:rPr>
                <w:rFonts w:ascii="Tahoma" w:hAnsi="Tahoma" w:cs="Tahoma"/>
                <w:b/>
                <w:sz w:val="22"/>
                <w:szCs w:val="22"/>
                <w:lang w:val="es-MX"/>
              </w:rPr>
            </w:pPr>
            <w:r w:rsidRPr="00742F5A">
              <w:rPr>
                <w:rFonts w:ascii="Tahoma" w:hAnsi="Tahoma" w:cs="Tahoma"/>
                <w:b/>
                <w:sz w:val="22"/>
                <w:szCs w:val="22"/>
                <w:lang w:val="es-MX"/>
              </w:rPr>
              <w:t>Nombre, Razón ó Denominación Social</w:t>
            </w:r>
          </w:p>
        </w:tc>
        <w:tc>
          <w:tcPr>
            <w:tcW w:w="1460" w:type="dxa"/>
            <w:shd w:val="clear" w:color="auto" w:fill="A6A6A6"/>
            <w:vAlign w:val="center"/>
          </w:tcPr>
          <w:p w:rsidR="00F77B55" w:rsidRPr="00742F5A" w:rsidRDefault="005935ED" w:rsidP="00BE0EFA">
            <w:pPr>
              <w:tabs>
                <w:tab w:val="left" w:pos="7260"/>
              </w:tabs>
              <w:jc w:val="center"/>
              <w:rPr>
                <w:rFonts w:ascii="Tahoma" w:hAnsi="Tahoma" w:cs="Tahoma"/>
                <w:b/>
                <w:sz w:val="22"/>
                <w:szCs w:val="22"/>
                <w:lang w:val="es-MX"/>
              </w:rPr>
            </w:pPr>
            <w:r w:rsidRPr="00742F5A">
              <w:rPr>
                <w:rFonts w:ascii="Tahoma" w:hAnsi="Tahoma" w:cs="Tahoma"/>
                <w:b/>
                <w:sz w:val="22"/>
                <w:szCs w:val="22"/>
                <w:lang w:val="es-MX"/>
              </w:rPr>
              <w:t>No. d</w:t>
            </w:r>
            <w:r w:rsidR="00F77B55" w:rsidRPr="00742F5A">
              <w:rPr>
                <w:rFonts w:ascii="Tahoma" w:hAnsi="Tahoma" w:cs="Tahoma"/>
                <w:b/>
                <w:sz w:val="22"/>
                <w:szCs w:val="22"/>
                <w:lang w:val="es-MX"/>
              </w:rPr>
              <w:t xml:space="preserve">e </w:t>
            </w:r>
            <w:r w:rsidRPr="00742F5A">
              <w:rPr>
                <w:rFonts w:ascii="Tahoma" w:hAnsi="Tahoma" w:cs="Tahoma"/>
                <w:b/>
                <w:sz w:val="22"/>
                <w:szCs w:val="22"/>
                <w:lang w:val="es-MX"/>
              </w:rPr>
              <w:t>preguntas</w:t>
            </w:r>
          </w:p>
        </w:tc>
        <w:tc>
          <w:tcPr>
            <w:tcW w:w="1272" w:type="dxa"/>
            <w:shd w:val="clear" w:color="auto" w:fill="A6A6A6"/>
            <w:vAlign w:val="center"/>
          </w:tcPr>
          <w:p w:rsidR="00F77B55" w:rsidRPr="00742F5A" w:rsidRDefault="005935ED" w:rsidP="00BE0EFA">
            <w:pPr>
              <w:tabs>
                <w:tab w:val="left" w:pos="7260"/>
              </w:tabs>
              <w:jc w:val="center"/>
              <w:rPr>
                <w:rFonts w:ascii="Tahoma" w:hAnsi="Tahoma" w:cs="Tahoma"/>
                <w:b/>
                <w:sz w:val="22"/>
                <w:szCs w:val="22"/>
                <w:lang w:val="es-MX"/>
              </w:rPr>
            </w:pPr>
            <w:r w:rsidRPr="00742F5A">
              <w:rPr>
                <w:rFonts w:ascii="Tahoma" w:hAnsi="Tahoma" w:cs="Tahoma"/>
                <w:b/>
                <w:sz w:val="22"/>
                <w:szCs w:val="22"/>
                <w:lang w:val="es-MX"/>
              </w:rPr>
              <w:t>No. d</w:t>
            </w:r>
            <w:r w:rsidR="00F77B55" w:rsidRPr="00742F5A">
              <w:rPr>
                <w:rFonts w:ascii="Tahoma" w:hAnsi="Tahoma" w:cs="Tahoma"/>
                <w:b/>
                <w:sz w:val="22"/>
                <w:szCs w:val="22"/>
                <w:lang w:val="es-MX"/>
              </w:rPr>
              <w:t xml:space="preserve">e </w:t>
            </w:r>
            <w:r w:rsidRPr="00742F5A">
              <w:rPr>
                <w:rFonts w:ascii="Tahoma" w:hAnsi="Tahoma" w:cs="Tahoma"/>
                <w:b/>
                <w:sz w:val="22"/>
                <w:szCs w:val="22"/>
                <w:lang w:val="es-MX"/>
              </w:rPr>
              <w:t>hojas</w:t>
            </w:r>
          </w:p>
        </w:tc>
      </w:tr>
      <w:tr w:rsidR="00F77B55" w:rsidRPr="00394DAF" w:rsidTr="00DB044E">
        <w:trPr>
          <w:trHeight w:val="301"/>
          <w:jc w:val="center"/>
        </w:trPr>
        <w:tc>
          <w:tcPr>
            <w:tcW w:w="613" w:type="dxa"/>
            <w:vAlign w:val="center"/>
          </w:tcPr>
          <w:p w:rsidR="00F77B55" w:rsidRPr="00742F5A" w:rsidRDefault="00F77B55" w:rsidP="00BE0EFA">
            <w:pPr>
              <w:tabs>
                <w:tab w:val="left" w:pos="7260"/>
              </w:tabs>
              <w:jc w:val="center"/>
              <w:rPr>
                <w:rFonts w:ascii="Tahoma" w:hAnsi="Tahoma" w:cs="Tahoma"/>
                <w:sz w:val="22"/>
                <w:szCs w:val="22"/>
                <w:lang w:val="es-MX"/>
              </w:rPr>
            </w:pPr>
            <w:r w:rsidRPr="00742F5A">
              <w:rPr>
                <w:rFonts w:ascii="Tahoma" w:hAnsi="Tahoma" w:cs="Tahoma"/>
                <w:sz w:val="22"/>
                <w:szCs w:val="22"/>
                <w:lang w:val="es-MX"/>
              </w:rPr>
              <w:t>1</w:t>
            </w:r>
          </w:p>
        </w:tc>
        <w:tc>
          <w:tcPr>
            <w:tcW w:w="6176" w:type="dxa"/>
            <w:vAlign w:val="center"/>
          </w:tcPr>
          <w:p w:rsidR="00F77B55" w:rsidRPr="00742F5A" w:rsidRDefault="00C25651" w:rsidP="00DB044E">
            <w:pPr>
              <w:tabs>
                <w:tab w:val="left" w:pos="7260"/>
              </w:tabs>
              <w:rPr>
                <w:rFonts w:ascii="Tahoma" w:hAnsi="Tahoma" w:cs="Tahoma"/>
                <w:sz w:val="22"/>
                <w:szCs w:val="22"/>
                <w:lang w:val="es-MX"/>
              </w:rPr>
            </w:pPr>
            <w:r>
              <w:rPr>
                <w:rFonts w:ascii="Tahoma" w:hAnsi="Tahoma" w:cs="Tahoma"/>
                <w:sz w:val="22"/>
                <w:szCs w:val="22"/>
                <w:lang w:val="es-MX"/>
              </w:rPr>
              <w:t xml:space="preserve">Oxígeno y Acetileno, S.A. de C.V. </w:t>
            </w:r>
          </w:p>
        </w:tc>
        <w:tc>
          <w:tcPr>
            <w:tcW w:w="1460" w:type="dxa"/>
            <w:vAlign w:val="center"/>
          </w:tcPr>
          <w:p w:rsidR="00F77B55" w:rsidRPr="00742F5A" w:rsidRDefault="00C25651" w:rsidP="00B42171">
            <w:pPr>
              <w:tabs>
                <w:tab w:val="left" w:pos="7260"/>
              </w:tabs>
              <w:jc w:val="center"/>
              <w:rPr>
                <w:rFonts w:ascii="Tahoma" w:hAnsi="Tahoma" w:cs="Tahoma"/>
                <w:sz w:val="22"/>
                <w:szCs w:val="22"/>
                <w:lang w:val="es-MX"/>
              </w:rPr>
            </w:pPr>
            <w:r>
              <w:rPr>
                <w:rFonts w:ascii="Tahoma" w:hAnsi="Tahoma" w:cs="Tahoma"/>
                <w:sz w:val="22"/>
                <w:szCs w:val="22"/>
                <w:lang w:val="es-MX"/>
              </w:rPr>
              <w:t>6</w:t>
            </w:r>
          </w:p>
        </w:tc>
        <w:tc>
          <w:tcPr>
            <w:tcW w:w="1272" w:type="dxa"/>
            <w:vAlign w:val="center"/>
          </w:tcPr>
          <w:p w:rsidR="00F77B55" w:rsidRPr="00742F5A" w:rsidRDefault="00C25651" w:rsidP="00BE0EFA">
            <w:pPr>
              <w:tabs>
                <w:tab w:val="left" w:pos="7260"/>
              </w:tabs>
              <w:jc w:val="center"/>
              <w:rPr>
                <w:rFonts w:ascii="Tahoma" w:hAnsi="Tahoma" w:cs="Tahoma"/>
                <w:sz w:val="22"/>
                <w:szCs w:val="22"/>
                <w:lang w:val="es-MX"/>
              </w:rPr>
            </w:pPr>
            <w:r>
              <w:rPr>
                <w:rFonts w:ascii="Tahoma" w:hAnsi="Tahoma" w:cs="Tahoma"/>
                <w:sz w:val="22"/>
                <w:szCs w:val="22"/>
                <w:lang w:val="es-MX"/>
              </w:rPr>
              <w:t>5</w:t>
            </w:r>
          </w:p>
        </w:tc>
      </w:tr>
      <w:tr w:rsidR="00AB4248" w:rsidRPr="00394DAF" w:rsidTr="00DB044E">
        <w:trPr>
          <w:trHeight w:val="301"/>
          <w:jc w:val="center"/>
        </w:trPr>
        <w:tc>
          <w:tcPr>
            <w:tcW w:w="613" w:type="dxa"/>
            <w:vAlign w:val="center"/>
          </w:tcPr>
          <w:p w:rsidR="00AB4248" w:rsidRPr="00742F5A" w:rsidRDefault="00AB4248" w:rsidP="00BE0EFA">
            <w:pPr>
              <w:tabs>
                <w:tab w:val="left" w:pos="7260"/>
              </w:tabs>
              <w:jc w:val="center"/>
              <w:rPr>
                <w:rFonts w:ascii="Tahoma" w:hAnsi="Tahoma" w:cs="Tahoma"/>
                <w:sz w:val="22"/>
                <w:szCs w:val="22"/>
                <w:lang w:val="es-MX"/>
              </w:rPr>
            </w:pPr>
            <w:r w:rsidRPr="00742F5A">
              <w:rPr>
                <w:rFonts w:ascii="Tahoma" w:hAnsi="Tahoma" w:cs="Tahoma"/>
                <w:sz w:val="22"/>
                <w:szCs w:val="22"/>
                <w:lang w:val="es-MX"/>
              </w:rPr>
              <w:t>2</w:t>
            </w:r>
          </w:p>
        </w:tc>
        <w:tc>
          <w:tcPr>
            <w:tcW w:w="6176" w:type="dxa"/>
            <w:vAlign w:val="center"/>
          </w:tcPr>
          <w:p w:rsidR="00AB4248" w:rsidRPr="00742F5A" w:rsidRDefault="00DB044E" w:rsidP="00DB044E">
            <w:pPr>
              <w:tabs>
                <w:tab w:val="left" w:pos="7260"/>
              </w:tabs>
              <w:rPr>
                <w:rFonts w:ascii="Tahoma" w:hAnsi="Tahoma" w:cs="Tahoma"/>
                <w:sz w:val="22"/>
                <w:szCs w:val="22"/>
                <w:lang w:val="es-MX"/>
              </w:rPr>
            </w:pPr>
            <w:r>
              <w:rPr>
                <w:rFonts w:ascii="Tahoma" w:hAnsi="Tahoma" w:cs="Tahoma"/>
                <w:sz w:val="22"/>
                <w:szCs w:val="22"/>
                <w:lang w:val="es-MX"/>
              </w:rPr>
              <w:t xml:space="preserve">Comercial Química del Noroeste, S.A. de C.V. </w:t>
            </w:r>
          </w:p>
        </w:tc>
        <w:tc>
          <w:tcPr>
            <w:tcW w:w="1460" w:type="dxa"/>
            <w:vAlign w:val="center"/>
          </w:tcPr>
          <w:p w:rsidR="00AB4248" w:rsidRPr="00742F5A" w:rsidRDefault="00DB044E" w:rsidP="00BE0EFA">
            <w:pPr>
              <w:tabs>
                <w:tab w:val="left" w:pos="7260"/>
              </w:tabs>
              <w:jc w:val="center"/>
              <w:rPr>
                <w:rFonts w:ascii="Tahoma" w:hAnsi="Tahoma" w:cs="Tahoma"/>
                <w:sz w:val="22"/>
                <w:szCs w:val="22"/>
                <w:lang w:val="es-MX"/>
              </w:rPr>
            </w:pPr>
            <w:r>
              <w:rPr>
                <w:rFonts w:ascii="Tahoma" w:hAnsi="Tahoma" w:cs="Tahoma"/>
                <w:sz w:val="22"/>
                <w:szCs w:val="22"/>
                <w:lang w:val="es-MX"/>
              </w:rPr>
              <w:t>7</w:t>
            </w:r>
          </w:p>
        </w:tc>
        <w:tc>
          <w:tcPr>
            <w:tcW w:w="1272" w:type="dxa"/>
            <w:vAlign w:val="center"/>
          </w:tcPr>
          <w:p w:rsidR="00AB4248" w:rsidRPr="00742F5A" w:rsidRDefault="00DB044E" w:rsidP="00BE0EFA">
            <w:pPr>
              <w:tabs>
                <w:tab w:val="left" w:pos="7260"/>
              </w:tabs>
              <w:jc w:val="center"/>
              <w:rPr>
                <w:rFonts w:ascii="Tahoma" w:hAnsi="Tahoma" w:cs="Tahoma"/>
                <w:sz w:val="22"/>
                <w:szCs w:val="22"/>
                <w:lang w:val="es-MX"/>
              </w:rPr>
            </w:pPr>
            <w:r>
              <w:rPr>
                <w:rFonts w:ascii="Tahoma" w:hAnsi="Tahoma" w:cs="Tahoma"/>
                <w:sz w:val="22"/>
                <w:szCs w:val="22"/>
                <w:lang w:val="es-MX"/>
              </w:rPr>
              <w:t>3</w:t>
            </w:r>
          </w:p>
        </w:tc>
      </w:tr>
      <w:tr w:rsidR="007B59DA" w:rsidRPr="00394DAF" w:rsidTr="00DB044E">
        <w:trPr>
          <w:trHeight w:val="301"/>
          <w:jc w:val="center"/>
        </w:trPr>
        <w:tc>
          <w:tcPr>
            <w:tcW w:w="613" w:type="dxa"/>
            <w:vAlign w:val="center"/>
          </w:tcPr>
          <w:p w:rsidR="007B59DA" w:rsidRPr="00742F5A" w:rsidRDefault="007B59DA" w:rsidP="00CF4512">
            <w:pPr>
              <w:tabs>
                <w:tab w:val="left" w:pos="7260"/>
              </w:tabs>
              <w:jc w:val="center"/>
              <w:rPr>
                <w:rFonts w:ascii="Tahoma" w:hAnsi="Tahoma" w:cs="Tahoma"/>
                <w:sz w:val="22"/>
                <w:szCs w:val="22"/>
                <w:lang w:val="es-MX"/>
              </w:rPr>
            </w:pPr>
            <w:r w:rsidRPr="00742F5A">
              <w:rPr>
                <w:rFonts w:ascii="Tahoma" w:hAnsi="Tahoma" w:cs="Tahoma"/>
                <w:sz w:val="22"/>
                <w:szCs w:val="22"/>
                <w:lang w:val="es-MX"/>
              </w:rPr>
              <w:t>3</w:t>
            </w:r>
          </w:p>
        </w:tc>
        <w:tc>
          <w:tcPr>
            <w:tcW w:w="6176" w:type="dxa"/>
            <w:vAlign w:val="center"/>
          </w:tcPr>
          <w:p w:rsidR="007B59DA" w:rsidRPr="00742F5A" w:rsidRDefault="00DB044E" w:rsidP="00DB044E">
            <w:pPr>
              <w:tabs>
                <w:tab w:val="left" w:pos="7260"/>
              </w:tabs>
              <w:rPr>
                <w:rFonts w:ascii="Tahoma" w:hAnsi="Tahoma" w:cs="Tahoma"/>
                <w:sz w:val="22"/>
                <w:szCs w:val="22"/>
                <w:lang w:val="es-MX"/>
              </w:rPr>
            </w:pPr>
            <w:r>
              <w:rPr>
                <w:rFonts w:ascii="Tahoma" w:hAnsi="Tahoma" w:cs="Tahoma"/>
                <w:sz w:val="22"/>
                <w:szCs w:val="22"/>
                <w:lang w:val="es-MX"/>
              </w:rPr>
              <w:t xml:space="preserve">Biomédica de México, S.A. de C.V. </w:t>
            </w:r>
          </w:p>
        </w:tc>
        <w:tc>
          <w:tcPr>
            <w:tcW w:w="1460" w:type="dxa"/>
            <w:vAlign w:val="center"/>
          </w:tcPr>
          <w:p w:rsidR="007B59DA" w:rsidRPr="00742F5A" w:rsidRDefault="00DB044E" w:rsidP="00CF4512">
            <w:pPr>
              <w:tabs>
                <w:tab w:val="left" w:pos="7260"/>
              </w:tabs>
              <w:jc w:val="center"/>
              <w:rPr>
                <w:rFonts w:ascii="Tahoma" w:hAnsi="Tahoma" w:cs="Tahoma"/>
                <w:sz w:val="22"/>
                <w:szCs w:val="22"/>
                <w:lang w:val="es-MX"/>
              </w:rPr>
            </w:pPr>
            <w:r>
              <w:rPr>
                <w:rFonts w:ascii="Tahoma" w:hAnsi="Tahoma" w:cs="Tahoma"/>
                <w:sz w:val="22"/>
                <w:szCs w:val="22"/>
                <w:lang w:val="es-MX"/>
              </w:rPr>
              <w:t>6</w:t>
            </w:r>
          </w:p>
        </w:tc>
        <w:tc>
          <w:tcPr>
            <w:tcW w:w="1272" w:type="dxa"/>
            <w:vAlign w:val="center"/>
          </w:tcPr>
          <w:p w:rsidR="007B59DA" w:rsidRPr="00742F5A" w:rsidRDefault="00DB044E" w:rsidP="00CF4512">
            <w:pPr>
              <w:tabs>
                <w:tab w:val="left" w:pos="7260"/>
              </w:tabs>
              <w:jc w:val="center"/>
              <w:rPr>
                <w:rFonts w:ascii="Tahoma" w:hAnsi="Tahoma" w:cs="Tahoma"/>
                <w:sz w:val="22"/>
                <w:szCs w:val="22"/>
                <w:lang w:val="es-MX"/>
              </w:rPr>
            </w:pPr>
            <w:r>
              <w:rPr>
                <w:rFonts w:ascii="Tahoma" w:hAnsi="Tahoma" w:cs="Tahoma"/>
                <w:sz w:val="22"/>
                <w:szCs w:val="22"/>
                <w:lang w:val="es-MX"/>
              </w:rPr>
              <w:t>3</w:t>
            </w:r>
          </w:p>
        </w:tc>
      </w:tr>
      <w:tr w:rsidR="00DB044E" w:rsidRPr="00394DAF" w:rsidTr="00DB044E">
        <w:trPr>
          <w:trHeight w:val="301"/>
          <w:jc w:val="center"/>
        </w:trPr>
        <w:tc>
          <w:tcPr>
            <w:tcW w:w="613" w:type="dxa"/>
            <w:vAlign w:val="center"/>
          </w:tcPr>
          <w:p w:rsidR="00DB044E" w:rsidRPr="00742F5A" w:rsidRDefault="00DB044E" w:rsidP="00CF4512">
            <w:pPr>
              <w:tabs>
                <w:tab w:val="left" w:pos="7260"/>
              </w:tabs>
              <w:jc w:val="center"/>
              <w:rPr>
                <w:rFonts w:ascii="Tahoma" w:hAnsi="Tahoma" w:cs="Tahoma"/>
                <w:sz w:val="22"/>
                <w:szCs w:val="22"/>
                <w:lang w:val="es-MX"/>
              </w:rPr>
            </w:pPr>
            <w:r>
              <w:rPr>
                <w:rFonts w:ascii="Tahoma" w:hAnsi="Tahoma" w:cs="Tahoma"/>
                <w:sz w:val="22"/>
                <w:szCs w:val="22"/>
                <w:lang w:val="es-MX"/>
              </w:rPr>
              <w:t>4</w:t>
            </w:r>
          </w:p>
        </w:tc>
        <w:tc>
          <w:tcPr>
            <w:tcW w:w="6176" w:type="dxa"/>
            <w:vAlign w:val="center"/>
          </w:tcPr>
          <w:p w:rsidR="00DB044E" w:rsidRPr="00742F5A" w:rsidRDefault="00DB044E" w:rsidP="00DB044E">
            <w:pPr>
              <w:tabs>
                <w:tab w:val="left" w:pos="7260"/>
              </w:tabs>
              <w:rPr>
                <w:rFonts w:ascii="Tahoma" w:hAnsi="Tahoma" w:cs="Tahoma"/>
                <w:sz w:val="22"/>
                <w:szCs w:val="22"/>
                <w:lang w:val="es-MX"/>
              </w:rPr>
            </w:pPr>
            <w:r>
              <w:rPr>
                <w:rFonts w:ascii="Tahoma" w:hAnsi="Tahoma" w:cs="Tahoma"/>
                <w:sz w:val="22"/>
                <w:szCs w:val="22"/>
                <w:lang w:val="es-MX"/>
              </w:rPr>
              <w:t xml:space="preserve">Compañía Internacional de Distribuciones, S.A. de C.V. </w:t>
            </w:r>
          </w:p>
        </w:tc>
        <w:tc>
          <w:tcPr>
            <w:tcW w:w="1460" w:type="dxa"/>
            <w:vAlign w:val="center"/>
          </w:tcPr>
          <w:p w:rsidR="00DB044E" w:rsidRPr="00742F5A" w:rsidRDefault="00DB044E" w:rsidP="00CF4512">
            <w:pPr>
              <w:tabs>
                <w:tab w:val="left" w:pos="7260"/>
              </w:tabs>
              <w:jc w:val="center"/>
              <w:rPr>
                <w:rFonts w:ascii="Tahoma" w:hAnsi="Tahoma" w:cs="Tahoma"/>
                <w:sz w:val="22"/>
                <w:szCs w:val="22"/>
                <w:lang w:val="es-MX"/>
              </w:rPr>
            </w:pPr>
            <w:r>
              <w:rPr>
                <w:rFonts w:ascii="Tahoma" w:hAnsi="Tahoma" w:cs="Tahoma"/>
                <w:sz w:val="22"/>
                <w:szCs w:val="22"/>
                <w:lang w:val="es-MX"/>
              </w:rPr>
              <w:t>1</w:t>
            </w:r>
          </w:p>
        </w:tc>
        <w:tc>
          <w:tcPr>
            <w:tcW w:w="1272" w:type="dxa"/>
            <w:vAlign w:val="center"/>
          </w:tcPr>
          <w:p w:rsidR="00DB044E" w:rsidRPr="00742F5A" w:rsidRDefault="00DB044E" w:rsidP="00CF4512">
            <w:pPr>
              <w:tabs>
                <w:tab w:val="left" w:pos="7260"/>
              </w:tabs>
              <w:jc w:val="center"/>
              <w:rPr>
                <w:rFonts w:ascii="Tahoma" w:hAnsi="Tahoma" w:cs="Tahoma"/>
                <w:sz w:val="22"/>
                <w:szCs w:val="22"/>
                <w:lang w:val="es-MX"/>
              </w:rPr>
            </w:pPr>
            <w:r>
              <w:rPr>
                <w:rFonts w:ascii="Tahoma" w:hAnsi="Tahoma" w:cs="Tahoma"/>
                <w:sz w:val="22"/>
                <w:szCs w:val="22"/>
                <w:lang w:val="es-MX"/>
              </w:rPr>
              <w:t>3</w:t>
            </w:r>
          </w:p>
        </w:tc>
      </w:tr>
      <w:tr w:rsidR="00DB044E" w:rsidRPr="00394DAF" w:rsidTr="00DB044E">
        <w:trPr>
          <w:trHeight w:val="301"/>
          <w:jc w:val="center"/>
        </w:trPr>
        <w:tc>
          <w:tcPr>
            <w:tcW w:w="613" w:type="dxa"/>
            <w:vAlign w:val="center"/>
          </w:tcPr>
          <w:p w:rsidR="00DB044E" w:rsidRPr="00742F5A" w:rsidRDefault="00DB044E" w:rsidP="00CF4512">
            <w:pPr>
              <w:tabs>
                <w:tab w:val="left" w:pos="7260"/>
              </w:tabs>
              <w:jc w:val="center"/>
              <w:rPr>
                <w:rFonts w:ascii="Tahoma" w:hAnsi="Tahoma" w:cs="Tahoma"/>
                <w:sz w:val="22"/>
                <w:szCs w:val="22"/>
                <w:lang w:val="es-MX"/>
              </w:rPr>
            </w:pPr>
            <w:r>
              <w:rPr>
                <w:rFonts w:ascii="Tahoma" w:hAnsi="Tahoma" w:cs="Tahoma"/>
                <w:sz w:val="22"/>
                <w:szCs w:val="22"/>
                <w:lang w:val="es-MX"/>
              </w:rPr>
              <w:t>5</w:t>
            </w:r>
          </w:p>
        </w:tc>
        <w:tc>
          <w:tcPr>
            <w:tcW w:w="6176" w:type="dxa"/>
            <w:vAlign w:val="center"/>
          </w:tcPr>
          <w:p w:rsidR="00DB044E" w:rsidRPr="00742F5A" w:rsidRDefault="00DB044E" w:rsidP="00DB044E">
            <w:pPr>
              <w:tabs>
                <w:tab w:val="left" w:pos="7260"/>
              </w:tabs>
              <w:rPr>
                <w:rFonts w:ascii="Tahoma" w:hAnsi="Tahoma" w:cs="Tahoma"/>
                <w:sz w:val="22"/>
                <w:szCs w:val="22"/>
                <w:lang w:val="es-MX"/>
              </w:rPr>
            </w:pPr>
            <w:r>
              <w:rPr>
                <w:rFonts w:ascii="Tahoma" w:hAnsi="Tahoma" w:cs="Tahoma"/>
                <w:sz w:val="22"/>
                <w:szCs w:val="22"/>
                <w:lang w:val="es-MX"/>
              </w:rPr>
              <w:t xml:space="preserve">Abastecimiento Médico de Hermosillo, S.A. de C.V. </w:t>
            </w:r>
          </w:p>
        </w:tc>
        <w:tc>
          <w:tcPr>
            <w:tcW w:w="1460" w:type="dxa"/>
            <w:vAlign w:val="center"/>
          </w:tcPr>
          <w:p w:rsidR="00DB044E" w:rsidRPr="00742F5A" w:rsidRDefault="00DB044E" w:rsidP="00CF4512">
            <w:pPr>
              <w:tabs>
                <w:tab w:val="left" w:pos="7260"/>
              </w:tabs>
              <w:jc w:val="center"/>
              <w:rPr>
                <w:rFonts w:ascii="Tahoma" w:hAnsi="Tahoma" w:cs="Tahoma"/>
                <w:sz w:val="22"/>
                <w:szCs w:val="22"/>
                <w:lang w:val="es-MX"/>
              </w:rPr>
            </w:pPr>
            <w:r>
              <w:rPr>
                <w:rFonts w:ascii="Tahoma" w:hAnsi="Tahoma" w:cs="Tahoma"/>
                <w:sz w:val="22"/>
                <w:szCs w:val="22"/>
                <w:lang w:val="es-MX"/>
              </w:rPr>
              <w:t>13</w:t>
            </w:r>
          </w:p>
        </w:tc>
        <w:tc>
          <w:tcPr>
            <w:tcW w:w="1272" w:type="dxa"/>
            <w:vAlign w:val="center"/>
          </w:tcPr>
          <w:p w:rsidR="00DB044E" w:rsidRPr="00742F5A" w:rsidRDefault="00DB044E" w:rsidP="00CF4512">
            <w:pPr>
              <w:tabs>
                <w:tab w:val="left" w:pos="7260"/>
              </w:tabs>
              <w:jc w:val="center"/>
              <w:rPr>
                <w:rFonts w:ascii="Tahoma" w:hAnsi="Tahoma" w:cs="Tahoma"/>
                <w:sz w:val="22"/>
                <w:szCs w:val="22"/>
                <w:lang w:val="es-MX"/>
              </w:rPr>
            </w:pPr>
            <w:r>
              <w:rPr>
                <w:rFonts w:ascii="Tahoma" w:hAnsi="Tahoma" w:cs="Tahoma"/>
                <w:sz w:val="22"/>
                <w:szCs w:val="22"/>
                <w:lang w:val="es-MX"/>
              </w:rPr>
              <w:t>5</w:t>
            </w:r>
          </w:p>
        </w:tc>
      </w:tr>
      <w:tr w:rsidR="00DB044E" w:rsidRPr="00394DAF" w:rsidTr="00DB044E">
        <w:trPr>
          <w:trHeight w:val="301"/>
          <w:jc w:val="center"/>
        </w:trPr>
        <w:tc>
          <w:tcPr>
            <w:tcW w:w="613" w:type="dxa"/>
            <w:vAlign w:val="center"/>
          </w:tcPr>
          <w:p w:rsidR="00DB044E" w:rsidRPr="00742F5A" w:rsidRDefault="00DB044E" w:rsidP="00CF4512">
            <w:pPr>
              <w:tabs>
                <w:tab w:val="left" w:pos="7260"/>
              </w:tabs>
              <w:jc w:val="center"/>
              <w:rPr>
                <w:rFonts w:ascii="Tahoma" w:hAnsi="Tahoma" w:cs="Tahoma"/>
                <w:sz w:val="22"/>
                <w:szCs w:val="22"/>
                <w:lang w:val="es-MX"/>
              </w:rPr>
            </w:pPr>
            <w:r>
              <w:rPr>
                <w:rFonts w:ascii="Tahoma" w:hAnsi="Tahoma" w:cs="Tahoma"/>
                <w:sz w:val="22"/>
                <w:szCs w:val="22"/>
                <w:lang w:val="es-MX"/>
              </w:rPr>
              <w:t>6</w:t>
            </w:r>
          </w:p>
        </w:tc>
        <w:tc>
          <w:tcPr>
            <w:tcW w:w="6176" w:type="dxa"/>
            <w:vAlign w:val="center"/>
          </w:tcPr>
          <w:p w:rsidR="00DB044E" w:rsidRPr="00742F5A" w:rsidRDefault="00DB044E" w:rsidP="00DB044E">
            <w:pPr>
              <w:tabs>
                <w:tab w:val="left" w:pos="7260"/>
              </w:tabs>
              <w:rPr>
                <w:rFonts w:ascii="Tahoma" w:hAnsi="Tahoma" w:cs="Tahoma"/>
                <w:sz w:val="22"/>
                <w:szCs w:val="22"/>
                <w:lang w:val="es-MX"/>
              </w:rPr>
            </w:pPr>
            <w:r>
              <w:rPr>
                <w:rFonts w:ascii="Tahoma" w:hAnsi="Tahoma" w:cs="Tahoma"/>
                <w:sz w:val="22"/>
                <w:szCs w:val="22"/>
                <w:lang w:val="es-MX"/>
              </w:rPr>
              <w:t xml:space="preserve">Carl </w:t>
            </w:r>
            <w:proofErr w:type="spellStart"/>
            <w:r>
              <w:rPr>
                <w:rFonts w:ascii="Tahoma" w:hAnsi="Tahoma" w:cs="Tahoma"/>
                <w:sz w:val="22"/>
                <w:szCs w:val="22"/>
                <w:lang w:val="es-MX"/>
              </w:rPr>
              <w:t>Zeiss</w:t>
            </w:r>
            <w:proofErr w:type="spellEnd"/>
            <w:r>
              <w:rPr>
                <w:rFonts w:ascii="Tahoma" w:hAnsi="Tahoma" w:cs="Tahoma"/>
                <w:sz w:val="22"/>
                <w:szCs w:val="22"/>
                <w:lang w:val="es-MX"/>
              </w:rPr>
              <w:t xml:space="preserve"> de México, S.A. de C.V. </w:t>
            </w:r>
          </w:p>
        </w:tc>
        <w:tc>
          <w:tcPr>
            <w:tcW w:w="1460" w:type="dxa"/>
            <w:vAlign w:val="center"/>
          </w:tcPr>
          <w:p w:rsidR="00DB044E" w:rsidRPr="00742F5A" w:rsidRDefault="00DB044E" w:rsidP="00CF4512">
            <w:pPr>
              <w:tabs>
                <w:tab w:val="left" w:pos="7260"/>
              </w:tabs>
              <w:jc w:val="center"/>
              <w:rPr>
                <w:rFonts w:ascii="Tahoma" w:hAnsi="Tahoma" w:cs="Tahoma"/>
                <w:sz w:val="22"/>
                <w:szCs w:val="22"/>
                <w:lang w:val="es-MX"/>
              </w:rPr>
            </w:pPr>
            <w:r>
              <w:rPr>
                <w:rFonts w:ascii="Tahoma" w:hAnsi="Tahoma" w:cs="Tahoma"/>
                <w:sz w:val="22"/>
                <w:szCs w:val="22"/>
                <w:lang w:val="es-MX"/>
              </w:rPr>
              <w:t>11</w:t>
            </w:r>
          </w:p>
        </w:tc>
        <w:tc>
          <w:tcPr>
            <w:tcW w:w="1272" w:type="dxa"/>
            <w:vAlign w:val="center"/>
          </w:tcPr>
          <w:p w:rsidR="00DB044E" w:rsidRPr="00742F5A" w:rsidRDefault="00DB044E" w:rsidP="00CF4512">
            <w:pPr>
              <w:tabs>
                <w:tab w:val="left" w:pos="7260"/>
              </w:tabs>
              <w:jc w:val="center"/>
              <w:rPr>
                <w:rFonts w:ascii="Tahoma" w:hAnsi="Tahoma" w:cs="Tahoma"/>
                <w:sz w:val="22"/>
                <w:szCs w:val="22"/>
                <w:lang w:val="es-MX"/>
              </w:rPr>
            </w:pPr>
            <w:r>
              <w:rPr>
                <w:rFonts w:ascii="Tahoma" w:hAnsi="Tahoma" w:cs="Tahoma"/>
                <w:sz w:val="22"/>
                <w:szCs w:val="22"/>
                <w:lang w:val="es-MX"/>
              </w:rPr>
              <w:t>2</w:t>
            </w:r>
          </w:p>
        </w:tc>
      </w:tr>
      <w:tr w:rsidR="00DB044E" w:rsidRPr="00394DAF" w:rsidTr="00DB044E">
        <w:trPr>
          <w:trHeight w:val="329"/>
          <w:jc w:val="center"/>
        </w:trPr>
        <w:tc>
          <w:tcPr>
            <w:tcW w:w="613" w:type="dxa"/>
            <w:vAlign w:val="center"/>
          </w:tcPr>
          <w:p w:rsidR="00DB044E" w:rsidRPr="00742F5A" w:rsidRDefault="00DB044E" w:rsidP="00CF4512">
            <w:pPr>
              <w:tabs>
                <w:tab w:val="left" w:pos="7260"/>
              </w:tabs>
              <w:jc w:val="center"/>
              <w:rPr>
                <w:rFonts w:ascii="Tahoma" w:hAnsi="Tahoma" w:cs="Tahoma"/>
                <w:sz w:val="22"/>
                <w:szCs w:val="22"/>
                <w:lang w:val="es-MX"/>
              </w:rPr>
            </w:pPr>
            <w:r>
              <w:rPr>
                <w:rFonts w:ascii="Tahoma" w:hAnsi="Tahoma" w:cs="Tahoma"/>
                <w:sz w:val="22"/>
                <w:szCs w:val="22"/>
                <w:lang w:val="es-MX"/>
              </w:rPr>
              <w:t>7</w:t>
            </w:r>
          </w:p>
        </w:tc>
        <w:tc>
          <w:tcPr>
            <w:tcW w:w="6176" w:type="dxa"/>
            <w:vAlign w:val="center"/>
          </w:tcPr>
          <w:p w:rsidR="00DB044E" w:rsidRPr="00742F5A" w:rsidRDefault="00DB044E" w:rsidP="00DB044E">
            <w:pPr>
              <w:tabs>
                <w:tab w:val="left" w:pos="7260"/>
              </w:tabs>
              <w:rPr>
                <w:rFonts w:ascii="Tahoma" w:hAnsi="Tahoma" w:cs="Tahoma"/>
                <w:sz w:val="22"/>
                <w:szCs w:val="22"/>
                <w:lang w:val="es-MX"/>
              </w:rPr>
            </w:pPr>
            <w:r>
              <w:rPr>
                <w:rFonts w:ascii="Tahoma" w:hAnsi="Tahoma" w:cs="Tahoma"/>
                <w:sz w:val="22"/>
                <w:szCs w:val="22"/>
                <w:lang w:val="es-MX"/>
              </w:rPr>
              <w:t xml:space="preserve">Instrumentos y Accesorios Automatizados, S.A. de C.V. </w:t>
            </w:r>
          </w:p>
        </w:tc>
        <w:tc>
          <w:tcPr>
            <w:tcW w:w="1460" w:type="dxa"/>
            <w:vAlign w:val="center"/>
          </w:tcPr>
          <w:p w:rsidR="00DB044E" w:rsidRPr="00742F5A" w:rsidRDefault="00DB044E" w:rsidP="00CF4512">
            <w:pPr>
              <w:tabs>
                <w:tab w:val="left" w:pos="7260"/>
              </w:tabs>
              <w:jc w:val="center"/>
              <w:rPr>
                <w:rFonts w:ascii="Tahoma" w:hAnsi="Tahoma" w:cs="Tahoma"/>
                <w:sz w:val="22"/>
                <w:szCs w:val="22"/>
                <w:lang w:val="es-MX"/>
              </w:rPr>
            </w:pPr>
            <w:r>
              <w:rPr>
                <w:rFonts w:ascii="Tahoma" w:hAnsi="Tahoma" w:cs="Tahoma"/>
                <w:sz w:val="22"/>
                <w:szCs w:val="22"/>
                <w:lang w:val="es-MX"/>
              </w:rPr>
              <w:t>12</w:t>
            </w:r>
          </w:p>
        </w:tc>
        <w:tc>
          <w:tcPr>
            <w:tcW w:w="1272" w:type="dxa"/>
            <w:vAlign w:val="center"/>
          </w:tcPr>
          <w:p w:rsidR="00DB044E" w:rsidRPr="00742F5A" w:rsidRDefault="00DB044E" w:rsidP="00CF4512">
            <w:pPr>
              <w:tabs>
                <w:tab w:val="left" w:pos="7260"/>
              </w:tabs>
              <w:jc w:val="center"/>
              <w:rPr>
                <w:rFonts w:ascii="Tahoma" w:hAnsi="Tahoma" w:cs="Tahoma"/>
                <w:sz w:val="22"/>
                <w:szCs w:val="22"/>
                <w:lang w:val="es-MX"/>
              </w:rPr>
            </w:pPr>
            <w:r>
              <w:rPr>
                <w:rFonts w:ascii="Tahoma" w:hAnsi="Tahoma" w:cs="Tahoma"/>
                <w:sz w:val="22"/>
                <w:szCs w:val="22"/>
                <w:lang w:val="es-MX"/>
              </w:rPr>
              <w:t>3</w:t>
            </w:r>
          </w:p>
        </w:tc>
      </w:tr>
      <w:tr w:rsidR="00DB044E" w:rsidRPr="00394DAF" w:rsidTr="00DB044E">
        <w:trPr>
          <w:trHeight w:val="301"/>
          <w:jc w:val="center"/>
        </w:trPr>
        <w:tc>
          <w:tcPr>
            <w:tcW w:w="613" w:type="dxa"/>
            <w:vAlign w:val="center"/>
          </w:tcPr>
          <w:p w:rsidR="00DB044E" w:rsidRPr="00742F5A" w:rsidRDefault="00DB044E" w:rsidP="00CF4512">
            <w:pPr>
              <w:tabs>
                <w:tab w:val="left" w:pos="7260"/>
              </w:tabs>
              <w:jc w:val="center"/>
              <w:rPr>
                <w:rFonts w:ascii="Tahoma" w:hAnsi="Tahoma" w:cs="Tahoma"/>
                <w:sz w:val="22"/>
                <w:szCs w:val="22"/>
                <w:lang w:val="es-MX"/>
              </w:rPr>
            </w:pPr>
            <w:r>
              <w:rPr>
                <w:rFonts w:ascii="Tahoma" w:hAnsi="Tahoma" w:cs="Tahoma"/>
                <w:sz w:val="22"/>
                <w:szCs w:val="22"/>
                <w:lang w:val="es-MX"/>
              </w:rPr>
              <w:t>8</w:t>
            </w:r>
          </w:p>
        </w:tc>
        <w:tc>
          <w:tcPr>
            <w:tcW w:w="6176" w:type="dxa"/>
            <w:vAlign w:val="center"/>
          </w:tcPr>
          <w:p w:rsidR="00DB044E" w:rsidRPr="00742F5A" w:rsidRDefault="00DB044E" w:rsidP="00DB044E">
            <w:pPr>
              <w:tabs>
                <w:tab w:val="left" w:pos="7260"/>
              </w:tabs>
              <w:rPr>
                <w:rFonts w:ascii="Tahoma" w:hAnsi="Tahoma" w:cs="Tahoma"/>
                <w:sz w:val="22"/>
                <w:szCs w:val="22"/>
                <w:lang w:val="es-MX"/>
              </w:rPr>
            </w:pPr>
            <w:r>
              <w:rPr>
                <w:rFonts w:ascii="Tahoma" w:hAnsi="Tahoma" w:cs="Tahoma"/>
                <w:sz w:val="22"/>
                <w:szCs w:val="22"/>
                <w:lang w:val="es-MX"/>
              </w:rPr>
              <w:t xml:space="preserve">Distribuidora de Focos, S.A. de C.V. </w:t>
            </w:r>
          </w:p>
        </w:tc>
        <w:tc>
          <w:tcPr>
            <w:tcW w:w="1460" w:type="dxa"/>
            <w:vAlign w:val="center"/>
          </w:tcPr>
          <w:p w:rsidR="00DB044E" w:rsidRPr="00742F5A" w:rsidRDefault="00DB044E" w:rsidP="00CF4512">
            <w:pPr>
              <w:tabs>
                <w:tab w:val="left" w:pos="7260"/>
              </w:tabs>
              <w:jc w:val="center"/>
              <w:rPr>
                <w:rFonts w:ascii="Tahoma" w:hAnsi="Tahoma" w:cs="Tahoma"/>
                <w:sz w:val="22"/>
                <w:szCs w:val="22"/>
                <w:lang w:val="es-MX"/>
              </w:rPr>
            </w:pPr>
            <w:r>
              <w:rPr>
                <w:rFonts w:ascii="Tahoma" w:hAnsi="Tahoma" w:cs="Tahoma"/>
                <w:sz w:val="22"/>
                <w:szCs w:val="22"/>
                <w:lang w:val="es-MX"/>
              </w:rPr>
              <w:t>3</w:t>
            </w:r>
          </w:p>
        </w:tc>
        <w:tc>
          <w:tcPr>
            <w:tcW w:w="1272" w:type="dxa"/>
            <w:vAlign w:val="center"/>
          </w:tcPr>
          <w:p w:rsidR="00DB044E" w:rsidRPr="00742F5A" w:rsidRDefault="00DB044E" w:rsidP="00CF4512">
            <w:pPr>
              <w:tabs>
                <w:tab w:val="left" w:pos="7260"/>
              </w:tabs>
              <w:jc w:val="center"/>
              <w:rPr>
                <w:rFonts w:ascii="Tahoma" w:hAnsi="Tahoma" w:cs="Tahoma"/>
                <w:sz w:val="22"/>
                <w:szCs w:val="22"/>
                <w:lang w:val="es-MX"/>
              </w:rPr>
            </w:pPr>
            <w:r>
              <w:rPr>
                <w:rFonts w:ascii="Tahoma" w:hAnsi="Tahoma" w:cs="Tahoma"/>
                <w:sz w:val="22"/>
                <w:szCs w:val="22"/>
                <w:lang w:val="es-MX"/>
              </w:rPr>
              <w:t>2</w:t>
            </w:r>
          </w:p>
        </w:tc>
      </w:tr>
      <w:tr w:rsidR="00DB044E" w:rsidRPr="00394DAF" w:rsidTr="00DB044E">
        <w:trPr>
          <w:trHeight w:val="301"/>
          <w:jc w:val="center"/>
        </w:trPr>
        <w:tc>
          <w:tcPr>
            <w:tcW w:w="613" w:type="dxa"/>
            <w:vAlign w:val="center"/>
          </w:tcPr>
          <w:p w:rsidR="00DB044E" w:rsidRPr="00742F5A" w:rsidRDefault="00DB044E" w:rsidP="00CF4512">
            <w:pPr>
              <w:tabs>
                <w:tab w:val="left" w:pos="7260"/>
              </w:tabs>
              <w:jc w:val="center"/>
              <w:rPr>
                <w:rFonts w:ascii="Tahoma" w:hAnsi="Tahoma" w:cs="Tahoma"/>
                <w:sz w:val="22"/>
                <w:szCs w:val="22"/>
                <w:lang w:val="es-MX"/>
              </w:rPr>
            </w:pPr>
            <w:r>
              <w:rPr>
                <w:rFonts w:ascii="Tahoma" w:hAnsi="Tahoma" w:cs="Tahoma"/>
                <w:sz w:val="22"/>
                <w:szCs w:val="22"/>
                <w:lang w:val="es-MX"/>
              </w:rPr>
              <w:t>9</w:t>
            </w:r>
          </w:p>
        </w:tc>
        <w:tc>
          <w:tcPr>
            <w:tcW w:w="6176" w:type="dxa"/>
            <w:vAlign w:val="center"/>
          </w:tcPr>
          <w:p w:rsidR="00DB044E" w:rsidRPr="00742F5A" w:rsidRDefault="00DB044E" w:rsidP="00DB044E">
            <w:pPr>
              <w:tabs>
                <w:tab w:val="left" w:pos="7260"/>
              </w:tabs>
              <w:rPr>
                <w:rFonts w:ascii="Tahoma" w:hAnsi="Tahoma" w:cs="Tahoma"/>
                <w:sz w:val="22"/>
                <w:szCs w:val="22"/>
                <w:lang w:val="es-MX"/>
              </w:rPr>
            </w:pPr>
            <w:r>
              <w:rPr>
                <w:rFonts w:ascii="Tahoma" w:hAnsi="Tahoma" w:cs="Tahoma"/>
                <w:sz w:val="22"/>
                <w:szCs w:val="22"/>
                <w:lang w:val="es-MX"/>
              </w:rPr>
              <w:t xml:space="preserve">Global Medical, S.A. de C.V. </w:t>
            </w:r>
          </w:p>
        </w:tc>
        <w:tc>
          <w:tcPr>
            <w:tcW w:w="1460" w:type="dxa"/>
            <w:vAlign w:val="center"/>
          </w:tcPr>
          <w:p w:rsidR="00DB044E" w:rsidRPr="00742F5A" w:rsidRDefault="00DB044E" w:rsidP="00CF4512">
            <w:pPr>
              <w:tabs>
                <w:tab w:val="left" w:pos="7260"/>
              </w:tabs>
              <w:jc w:val="center"/>
              <w:rPr>
                <w:rFonts w:ascii="Tahoma" w:hAnsi="Tahoma" w:cs="Tahoma"/>
                <w:sz w:val="22"/>
                <w:szCs w:val="22"/>
                <w:lang w:val="es-MX"/>
              </w:rPr>
            </w:pPr>
            <w:r>
              <w:rPr>
                <w:rFonts w:ascii="Tahoma" w:hAnsi="Tahoma" w:cs="Tahoma"/>
                <w:sz w:val="22"/>
                <w:szCs w:val="22"/>
                <w:lang w:val="es-MX"/>
              </w:rPr>
              <w:t>48</w:t>
            </w:r>
          </w:p>
        </w:tc>
        <w:tc>
          <w:tcPr>
            <w:tcW w:w="1272" w:type="dxa"/>
            <w:vAlign w:val="center"/>
          </w:tcPr>
          <w:p w:rsidR="00DB044E" w:rsidRPr="00742F5A" w:rsidRDefault="00DB044E" w:rsidP="00CF4512">
            <w:pPr>
              <w:tabs>
                <w:tab w:val="left" w:pos="7260"/>
              </w:tabs>
              <w:jc w:val="center"/>
              <w:rPr>
                <w:rFonts w:ascii="Tahoma" w:hAnsi="Tahoma" w:cs="Tahoma"/>
                <w:sz w:val="22"/>
                <w:szCs w:val="22"/>
                <w:lang w:val="es-MX"/>
              </w:rPr>
            </w:pPr>
            <w:r>
              <w:rPr>
                <w:rFonts w:ascii="Tahoma" w:hAnsi="Tahoma" w:cs="Tahoma"/>
                <w:sz w:val="22"/>
                <w:szCs w:val="22"/>
                <w:lang w:val="es-MX"/>
              </w:rPr>
              <w:t>14</w:t>
            </w:r>
          </w:p>
        </w:tc>
      </w:tr>
      <w:tr w:rsidR="00DB044E" w:rsidRPr="00394DAF" w:rsidTr="00DB044E">
        <w:trPr>
          <w:trHeight w:val="301"/>
          <w:jc w:val="center"/>
        </w:trPr>
        <w:tc>
          <w:tcPr>
            <w:tcW w:w="613" w:type="dxa"/>
            <w:vAlign w:val="center"/>
          </w:tcPr>
          <w:p w:rsidR="00DB044E" w:rsidRPr="00742F5A" w:rsidRDefault="00DB044E" w:rsidP="00CF4512">
            <w:pPr>
              <w:tabs>
                <w:tab w:val="left" w:pos="7260"/>
              </w:tabs>
              <w:jc w:val="center"/>
              <w:rPr>
                <w:rFonts w:ascii="Tahoma" w:hAnsi="Tahoma" w:cs="Tahoma"/>
                <w:sz w:val="22"/>
                <w:szCs w:val="22"/>
                <w:lang w:val="es-MX"/>
              </w:rPr>
            </w:pPr>
            <w:r>
              <w:rPr>
                <w:rFonts w:ascii="Tahoma" w:hAnsi="Tahoma" w:cs="Tahoma"/>
                <w:sz w:val="22"/>
                <w:szCs w:val="22"/>
                <w:lang w:val="es-MX"/>
              </w:rPr>
              <w:t>10</w:t>
            </w:r>
          </w:p>
        </w:tc>
        <w:tc>
          <w:tcPr>
            <w:tcW w:w="6176" w:type="dxa"/>
            <w:vAlign w:val="center"/>
          </w:tcPr>
          <w:p w:rsidR="00DB044E" w:rsidRPr="00742F5A" w:rsidRDefault="00DB044E" w:rsidP="00DB044E">
            <w:pPr>
              <w:tabs>
                <w:tab w:val="left" w:pos="7260"/>
              </w:tabs>
              <w:rPr>
                <w:rFonts w:ascii="Tahoma" w:hAnsi="Tahoma" w:cs="Tahoma"/>
                <w:sz w:val="22"/>
                <w:szCs w:val="22"/>
                <w:lang w:val="es-MX"/>
              </w:rPr>
            </w:pPr>
            <w:r>
              <w:rPr>
                <w:rFonts w:ascii="Tahoma" w:hAnsi="Tahoma" w:cs="Tahoma"/>
                <w:sz w:val="22"/>
                <w:szCs w:val="22"/>
                <w:lang w:val="es-MX"/>
              </w:rPr>
              <w:t xml:space="preserve">Química Industrial y Analítica, S.A. de C.V. </w:t>
            </w:r>
          </w:p>
        </w:tc>
        <w:tc>
          <w:tcPr>
            <w:tcW w:w="1460" w:type="dxa"/>
            <w:vAlign w:val="center"/>
          </w:tcPr>
          <w:p w:rsidR="00DB044E" w:rsidRPr="00742F5A" w:rsidRDefault="00DB044E" w:rsidP="00CF4512">
            <w:pPr>
              <w:tabs>
                <w:tab w:val="left" w:pos="7260"/>
              </w:tabs>
              <w:jc w:val="center"/>
              <w:rPr>
                <w:rFonts w:ascii="Tahoma" w:hAnsi="Tahoma" w:cs="Tahoma"/>
                <w:sz w:val="22"/>
                <w:szCs w:val="22"/>
                <w:lang w:val="es-MX"/>
              </w:rPr>
            </w:pPr>
            <w:r>
              <w:rPr>
                <w:rFonts w:ascii="Tahoma" w:hAnsi="Tahoma" w:cs="Tahoma"/>
                <w:sz w:val="22"/>
                <w:szCs w:val="22"/>
                <w:lang w:val="es-MX"/>
              </w:rPr>
              <w:t>14</w:t>
            </w:r>
          </w:p>
        </w:tc>
        <w:tc>
          <w:tcPr>
            <w:tcW w:w="1272" w:type="dxa"/>
            <w:vAlign w:val="center"/>
          </w:tcPr>
          <w:p w:rsidR="00DB044E" w:rsidRPr="00742F5A" w:rsidRDefault="00DB044E" w:rsidP="00CF4512">
            <w:pPr>
              <w:tabs>
                <w:tab w:val="left" w:pos="7260"/>
              </w:tabs>
              <w:jc w:val="center"/>
              <w:rPr>
                <w:rFonts w:ascii="Tahoma" w:hAnsi="Tahoma" w:cs="Tahoma"/>
                <w:sz w:val="22"/>
                <w:szCs w:val="22"/>
                <w:lang w:val="es-MX"/>
              </w:rPr>
            </w:pPr>
            <w:r>
              <w:rPr>
                <w:rFonts w:ascii="Tahoma" w:hAnsi="Tahoma" w:cs="Tahoma"/>
                <w:sz w:val="22"/>
                <w:szCs w:val="22"/>
                <w:lang w:val="es-MX"/>
              </w:rPr>
              <w:t>4</w:t>
            </w:r>
          </w:p>
        </w:tc>
      </w:tr>
      <w:tr w:rsidR="00DB044E" w:rsidRPr="00394DAF" w:rsidTr="00DB044E">
        <w:trPr>
          <w:trHeight w:val="301"/>
          <w:jc w:val="center"/>
        </w:trPr>
        <w:tc>
          <w:tcPr>
            <w:tcW w:w="613" w:type="dxa"/>
            <w:vAlign w:val="center"/>
          </w:tcPr>
          <w:p w:rsidR="00DB044E" w:rsidRPr="00742F5A" w:rsidRDefault="00DB044E" w:rsidP="00CF4512">
            <w:pPr>
              <w:tabs>
                <w:tab w:val="left" w:pos="7260"/>
              </w:tabs>
              <w:jc w:val="center"/>
              <w:rPr>
                <w:rFonts w:ascii="Tahoma" w:hAnsi="Tahoma" w:cs="Tahoma"/>
                <w:sz w:val="22"/>
                <w:szCs w:val="22"/>
                <w:lang w:val="es-MX"/>
              </w:rPr>
            </w:pPr>
            <w:r>
              <w:rPr>
                <w:rFonts w:ascii="Tahoma" w:hAnsi="Tahoma" w:cs="Tahoma"/>
                <w:sz w:val="22"/>
                <w:szCs w:val="22"/>
                <w:lang w:val="es-MX"/>
              </w:rPr>
              <w:t>11</w:t>
            </w:r>
          </w:p>
        </w:tc>
        <w:tc>
          <w:tcPr>
            <w:tcW w:w="6176" w:type="dxa"/>
            <w:vAlign w:val="center"/>
          </w:tcPr>
          <w:p w:rsidR="00DB044E" w:rsidRPr="00DB044E" w:rsidRDefault="00DB044E" w:rsidP="00DB044E">
            <w:pPr>
              <w:tabs>
                <w:tab w:val="left" w:pos="7260"/>
              </w:tabs>
              <w:rPr>
                <w:rFonts w:ascii="Arial" w:hAnsi="Arial" w:cs="Arial"/>
                <w:sz w:val="22"/>
                <w:szCs w:val="22"/>
                <w:lang w:val="es-MX" w:eastAsia="ko-KR"/>
              </w:rPr>
            </w:pPr>
            <w:r>
              <w:rPr>
                <w:rFonts w:ascii="Tahoma" w:hAnsi="Tahoma" w:cs="Tahoma"/>
                <w:sz w:val="22"/>
                <w:szCs w:val="22"/>
                <w:lang w:val="es-MX"/>
              </w:rPr>
              <w:t>Servicio e Integración Biomédica de M</w:t>
            </w:r>
            <w:r>
              <w:rPr>
                <w:rFonts w:ascii="Arial" w:eastAsia="Times New Roman" w:hAnsi="Arial" w:cs="Arial"/>
                <w:sz w:val="22"/>
                <w:szCs w:val="22"/>
                <w:lang w:val="es-MX" w:eastAsia="ko-KR"/>
              </w:rPr>
              <w:t xml:space="preserve">éxico, S.A. de C.V. </w:t>
            </w:r>
          </w:p>
        </w:tc>
        <w:tc>
          <w:tcPr>
            <w:tcW w:w="1460" w:type="dxa"/>
            <w:vAlign w:val="center"/>
          </w:tcPr>
          <w:p w:rsidR="00DB044E" w:rsidRPr="00742F5A" w:rsidRDefault="00CC17E1" w:rsidP="00CF4512">
            <w:pPr>
              <w:tabs>
                <w:tab w:val="left" w:pos="7260"/>
              </w:tabs>
              <w:jc w:val="center"/>
              <w:rPr>
                <w:rFonts w:ascii="Tahoma" w:hAnsi="Tahoma" w:cs="Tahoma"/>
                <w:sz w:val="22"/>
                <w:szCs w:val="22"/>
                <w:lang w:val="es-MX"/>
              </w:rPr>
            </w:pPr>
            <w:r>
              <w:rPr>
                <w:rFonts w:ascii="Tahoma" w:hAnsi="Tahoma" w:cs="Tahoma"/>
                <w:sz w:val="22"/>
                <w:szCs w:val="22"/>
                <w:lang w:val="es-MX"/>
              </w:rPr>
              <w:t>10</w:t>
            </w:r>
          </w:p>
        </w:tc>
        <w:tc>
          <w:tcPr>
            <w:tcW w:w="1272" w:type="dxa"/>
            <w:vAlign w:val="center"/>
          </w:tcPr>
          <w:p w:rsidR="00DB044E" w:rsidRPr="00742F5A" w:rsidRDefault="00CC17E1" w:rsidP="00CF4512">
            <w:pPr>
              <w:tabs>
                <w:tab w:val="left" w:pos="7260"/>
              </w:tabs>
              <w:jc w:val="center"/>
              <w:rPr>
                <w:rFonts w:ascii="Tahoma" w:hAnsi="Tahoma" w:cs="Tahoma"/>
                <w:sz w:val="22"/>
                <w:szCs w:val="22"/>
                <w:lang w:val="es-MX"/>
              </w:rPr>
            </w:pPr>
            <w:r>
              <w:rPr>
                <w:rFonts w:ascii="Tahoma" w:hAnsi="Tahoma" w:cs="Tahoma"/>
                <w:sz w:val="22"/>
                <w:szCs w:val="22"/>
                <w:lang w:val="es-MX"/>
              </w:rPr>
              <w:t>3</w:t>
            </w:r>
          </w:p>
        </w:tc>
      </w:tr>
      <w:tr w:rsidR="007625A4" w:rsidRPr="00394DAF" w:rsidTr="00DB044E">
        <w:trPr>
          <w:trHeight w:val="301"/>
          <w:jc w:val="center"/>
        </w:trPr>
        <w:tc>
          <w:tcPr>
            <w:tcW w:w="613" w:type="dxa"/>
            <w:vAlign w:val="center"/>
          </w:tcPr>
          <w:p w:rsidR="007625A4" w:rsidRPr="00742F5A" w:rsidRDefault="007625A4" w:rsidP="00CF4512">
            <w:pPr>
              <w:tabs>
                <w:tab w:val="left" w:pos="7260"/>
              </w:tabs>
              <w:jc w:val="center"/>
              <w:rPr>
                <w:rFonts w:ascii="Tahoma" w:hAnsi="Tahoma" w:cs="Tahoma"/>
                <w:sz w:val="22"/>
                <w:szCs w:val="22"/>
                <w:lang w:val="es-MX"/>
              </w:rPr>
            </w:pPr>
            <w:r>
              <w:rPr>
                <w:rFonts w:ascii="Tahoma" w:hAnsi="Tahoma" w:cs="Tahoma"/>
                <w:sz w:val="22"/>
                <w:szCs w:val="22"/>
                <w:lang w:val="es-MX"/>
              </w:rPr>
              <w:t>12</w:t>
            </w:r>
          </w:p>
        </w:tc>
        <w:tc>
          <w:tcPr>
            <w:tcW w:w="6176" w:type="dxa"/>
            <w:vAlign w:val="center"/>
          </w:tcPr>
          <w:p w:rsidR="007625A4" w:rsidRPr="00742F5A" w:rsidRDefault="007625A4" w:rsidP="00AA0C97">
            <w:pPr>
              <w:tabs>
                <w:tab w:val="left" w:pos="7260"/>
              </w:tabs>
              <w:rPr>
                <w:rFonts w:ascii="Tahoma" w:hAnsi="Tahoma" w:cs="Tahoma"/>
                <w:sz w:val="22"/>
                <w:szCs w:val="22"/>
                <w:lang w:val="es-MX"/>
              </w:rPr>
            </w:pPr>
            <w:r>
              <w:rPr>
                <w:rFonts w:ascii="Tahoma" w:hAnsi="Tahoma" w:cs="Tahoma"/>
                <w:sz w:val="22"/>
                <w:szCs w:val="22"/>
                <w:lang w:val="es-MX"/>
              </w:rPr>
              <w:t>Soluciones Integrales Oftalmológicas Triana, S.A. de C.V.</w:t>
            </w:r>
          </w:p>
        </w:tc>
        <w:tc>
          <w:tcPr>
            <w:tcW w:w="1460" w:type="dxa"/>
            <w:vAlign w:val="center"/>
          </w:tcPr>
          <w:p w:rsidR="007625A4" w:rsidRPr="00742F5A" w:rsidRDefault="007625A4" w:rsidP="00AA0C97">
            <w:pPr>
              <w:tabs>
                <w:tab w:val="left" w:pos="7260"/>
              </w:tabs>
              <w:jc w:val="center"/>
              <w:rPr>
                <w:rFonts w:ascii="Tahoma" w:hAnsi="Tahoma" w:cs="Tahoma"/>
                <w:sz w:val="22"/>
                <w:szCs w:val="22"/>
                <w:lang w:val="es-MX"/>
              </w:rPr>
            </w:pPr>
            <w:r>
              <w:rPr>
                <w:rFonts w:ascii="Tahoma" w:hAnsi="Tahoma" w:cs="Tahoma"/>
                <w:sz w:val="22"/>
                <w:szCs w:val="22"/>
                <w:lang w:val="es-MX"/>
              </w:rPr>
              <w:t>6</w:t>
            </w:r>
          </w:p>
        </w:tc>
        <w:tc>
          <w:tcPr>
            <w:tcW w:w="1272" w:type="dxa"/>
            <w:vAlign w:val="center"/>
          </w:tcPr>
          <w:p w:rsidR="007625A4" w:rsidRPr="00742F5A" w:rsidRDefault="007625A4" w:rsidP="00AA0C97">
            <w:pPr>
              <w:tabs>
                <w:tab w:val="left" w:pos="7260"/>
              </w:tabs>
              <w:jc w:val="center"/>
              <w:rPr>
                <w:rFonts w:ascii="Tahoma" w:hAnsi="Tahoma" w:cs="Tahoma"/>
                <w:sz w:val="22"/>
                <w:szCs w:val="22"/>
                <w:lang w:val="es-MX"/>
              </w:rPr>
            </w:pPr>
            <w:r>
              <w:rPr>
                <w:rFonts w:ascii="Tahoma" w:hAnsi="Tahoma" w:cs="Tahoma"/>
                <w:sz w:val="22"/>
                <w:szCs w:val="22"/>
                <w:lang w:val="es-MX"/>
              </w:rPr>
              <w:t>6</w:t>
            </w:r>
          </w:p>
        </w:tc>
      </w:tr>
      <w:tr w:rsidR="007625A4" w:rsidRPr="00394DAF" w:rsidTr="00DB044E">
        <w:trPr>
          <w:trHeight w:val="301"/>
          <w:jc w:val="center"/>
        </w:trPr>
        <w:tc>
          <w:tcPr>
            <w:tcW w:w="613" w:type="dxa"/>
            <w:vAlign w:val="center"/>
          </w:tcPr>
          <w:p w:rsidR="007625A4" w:rsidRPr="00742F5A" w:rsidRDefault="007625A4" w:rsidP="00CF4512">
            <w:pPr>
              <w:tabs>
                <w:tab w:val="left" w:pos="7260"/>
              </w:tabs>
              <w:jc w:val="center"/>
              <w:rPr>
                <w:rFonts w:ascii="Tahoma" w:hAnsi="Tahoma" w:cs="Tahoma"/>
                <w:sz w:val="22"/>
                <w:szCs w:val="22"/>
                <w:lang w:val="es-MX"/>
              </w:rPr>
            </w:pPr>
            <w:r>
              <w:rPr>
                <w:rFonts w:ascii="Tahoma" w:hAnsi="Tahoma" w:cs="Tahoma"/>
                <w:sz w:val="22"/>
                <w:szCs w:val="22"/>
                <w:lang w:val="es-MX"/>
              </w:rPr>
              <w:t>13</w:t>
            </w:r>
          </w:p>
        </w:tc>
        <w:tc>
          <w:tcPr>
            <w:tcW w:w="6176" w:type="dxa"/>
            <w:vAlign w:val="center"/>
          </w:tcPr>
          <w:p w:rsidR="007625A4" w:rsidRPr="00742F5A" w:rsidRDefault="007625A4" w:rsidP="00AA0C97">
            <w:pPr>
              <w:tabs>
                <w:tab w:val="left" w:pos="7260"/>
              </w:tabs>
              <w:rPr>
                <w:rFonts w:ascii="Tahoma" w:hAnsi="Tahoma" w:cs="Tahoma"/>
                <w:sz w:val="22"/>
                <w:szCs w:val="22"/>
                <w:lang w:val="es-MX"/>
              </w:rPr>
            </w:pPr>
            <w:proofErr w:type="spellStart"/>
            <w:r>
              <w:rPr>
                <w:rFonts w:ascii="Tahoma" w:hAnsi="Tahoma" w:cs="Tahoma"/>
                <w:sz w:val="22"/>
                <w:szCs w:val="22"/>
                <w:lang w:val="es-MX"/>
              </w:rPr>
              <w:t>Clinibac</w:t>
            </w:r>
            <w:proofErr w:type="spellEnd"/>
            <w:r>
              <w:rPr>
                <w:rFonts w:ascii="Tahoma" w:hAnsi="Tahoma" w:cs="Tahoma"/>
                <w:sz w:val="22"/>
                <w:szCs w:val="22"/>
                <w:lang w:val="es-MX"/>
              </w:rPr>
              <w:t xml:space="preserve">, S. de R.L. de C.V. </w:t>
            </w:r>
          </w:p>
        </w:tc>
        <w:tc>
          <w:tcPr>
            <w:tcW w:w="1460" w:type="dxa"/>
            <w:vAlign w:val="center"/>
          </w:tcPr>
          <w:p w:rsidR="007625A4" w:rsidRPr="00742F5A" w:rsidRDefault="007625A4" w:rsidP="00AA0C97">
            <w:pPr>
              <w:tabs>
                <w:tab w:val="left" w:pos="7260"/>
              </w:tabs>
              <w:jc w:val="center"/>
              <w:rPr>
                <w:rFonts w:ascii="Tahoma" w:hAnsi="Tahoma" w:cs="Tahoma"/>
                <w:sz w:val="22"/>
                <w:szCs w:val="22"/>
                <w:lang w:val="es-MX"/>
              </w:rPr>
            </w:pPr>
            <w:r>
              <w:rPr>
                <w:rFonts w:ascii="Tahoma" w:hAnsi="Tahoma" w:cs="Tahoma"/>
                <w:sz w:val="22"/>
                <w:szCs w:val="22"/>
                <w:lang w:val="es-MX"/>
              </w:rPr>
              <w:t>1</w:t>
            </w:r>
          </w:p>
        </w:tc>
        <w:tc>
          <w:tcPr>
            <w:tcW w:w="1272" w:type="dxa"/>
            <w:vAlign w:val="center"/>
          </w:tcPr>
          <w:p w:rsidR="007625A4" w:rsidRPr="00742F5A" w:rsidRDefault="007625A4" w:rsidP="00AA0C97">
            <w:pPr>
              <w:tabs>
                <w:tab w:val="left" w:pos="7260"/>
              </w:tabs>
              <w:jc w:val="center"/>
              <w:rPr>
                <w:rFonts w:ascii="Tahoma" w:hAnsi="Tahoma" w:cs="Tahoma"/>
                <w:sz w:val="22"/>
                <w:szCs w:val="22"/>
                <w:lang w:val="es-MX"/>
              </w:rPr>
            </w:pPr>
            <w:r>
              <w:rPr>
                <w:rFonts w:ascii="Tahoma" w:hAnsi="Tahoma" w:cs="Tahoma"/>
                <w:sz w:val="22"/>
                <w:szCs w:val="22"/>
                <w:lang w:val="es-MX"/>
              </w:rPr>
              <w:t>3</w:t>
            </w:r>
          </w:p>
        </w:tc>
      </w:tr>
    </w:tbl>
    <w:p w:rsidR="00742F5A" w:rsidRDefault="00742F5A" w:rsidP="002E011F">
      <w:pPr>
        <w:tabs>
          <w:tab w:val="left" w:pos="5580"/>
          <w:tab w:val="left" w:pos="7260"/>
        </w:tabs>
        <w:jc w:val="both"/>
        <w:rPr>
          <w:rFonts w:ascii="Calibri" w:hAnsi="Calibri" w:cs="Arial"/>
          <w:lang w:val="es-MX"/>
        </w:rPr>
      </w:pPr>
    </w:p>
    <w:p w:rsidR="002E011F" w:rsidRPr="00742F5A" w:rsidRDefault="00A63032" w:rsidP="00742F5A">
      <w:pPr>
        <w:tabs>
          <w:tab w:val="left" w:pos="7260"/>
        </w:tabs>
        <w:spacing w:line="276" w:lineRule="auto"/>
        <w:jc w:val="both"/>
        <w:rPr>
          <w:rFonts w:ascii="Tahoma" w:hAnsi="Tahoma" w:cs="Tahoma"/>
          <w:lang w:val="es-MX"/>
        </w:rPr>
      </w:pPr>
      <w:r w:rsidRPr="00742F5A">
        <w:rPr>
          <w:rFonts w:ascii="Tahoma" w:hAnsi="Tahoma" w:cs="Tahoma"/>
          <w:lang w:val="es-MX"/>
        </w:rPr>
        <w:t xml:space="preserve">Acto seguido, se procedió a </w:t>
      </w:r>
      <w:r w:rsidRPr="004C77CE">
        <w:rPr>
          <w:rFonts w:ascii="Tahoma" w:hAnsi="Tahoma" w:cs="Tahoma"/>
          <w:lang w:val="es-MX"/>
        </w:rPr>
        <w:t>la lectura</w:t>
      </w:r>
      <w:r w:rsidR="004A057B" w:rsidRPr="004C77CE">
        <w:rPr>
          <w:rFonts w:ascii="Tahoma" w:hAnsi="Tahoma" w:cs="Tahoma"/>
          <w:lang w:val="es-MX"/>
        </w:rPr>
        <w:t xml:space="preserve"> </w:t>
      </w:r>
      <w:r w:rsidR="007E3A00">
        <w:rPr>
          <w:rFonts w:ascii="Tahoma" w:hAnsi="Tahoma" w:cs="Tahoma"/>
          <w:lang w:val="es-MX"/>
        </w:rPr>
        <w:t xml:space="preserve">de </w:t>
      </w:r>
      <w:r w:rsidR="00AB4248" w:rsidRPr="00742F5A">
        <w:rPr>
          <w:rFonts w:ascii="Tahoma" w:hAnsi="Tahoma" w:cs="Tahoma"/>
          <w:lang w:val="es-MX"/>
        </w:rPr>
        <w:t>los</w:t>
      </w:r>
      <w:r w:rsidRPr="00742F5A">
        <w:rPr>
          <w:rFonts w:ascii="Tahoma" w:hAnsi="Tahoma" w:cs="Tahoma"/>
          <w:lang w:val="es-MX"/>
        </w:rPr>
        <w:t xml:space="preserve"> cuestionario</w:t>
      </w:r>
      <w:r w:rsidR="00AB4248" w:rsidRPr="00742F5A">
        <w:rPr>
          <w:rFonts w:ascii="Tahoma" w:hAnsi="Tahoma" w:cs="Tahoma"/>
          <w:lang w:val="es-MX"/>
        </w:rPr>
        <w:t>s</w:t>
      </w:r>
      <w:r w:rsidRPr="00742F5A">
        <w:rPr>
          <w:rFonts w:ascii="Tahoma" w:hAnsi="Tahoma" w:cs="Tahoma"/>
          <w:lang w:val="es-MX"/>
        </w:rPr>
        <w:t xml:space="preserve"> recibido</w:t>
      </w:r>
      <w:r w:rsidR="00AB4248" w:rsidRPr="00742F5A">
        <w:rPr>
          <w:rFonts w:ascii="Tahoma" w:hAnsi="Tahoma" w:cs="Tahoma"/>
          <w:lang w:val="es-MX"/>
        </w:rPr>
        <w:t>s</w:t>
      </w:r>
      <w:r w:rsidRPr="00742F5A">
        <w:rPr>
          <w:rFonts w:ascii="Tahoma" w:hAnsi="Tahoma" w:cs="Tahoma"/>
          <w:lang w:val="es-MX"/>
        </w:rPr>
        <w:t xml:space="preserve"> sobre la aclaración a la Convocatoria de licitación presentado</w:t>
      </w:r>
      <w:r w:rsidR="00AB4248" w:rsidRPr="00742F5A">
        <w:rPr>
          <w:rFonts w:ascii="Tahoma" w:hAnsi="Tahoma" w:cs="Tahoma"/>
          <w:lang w:val="es-MX"/>
        </w:rPr>
        <w:t>s</w:t>
      </w:r>
      <w:r w:rsidRPr="00742F5A">
        <w:rPr>
          <w:rFonts w:ascii="Tahoma" w:hAnsi="Tahoma" w:cs="Tahoma"/>
          <w:lang w:val="es-MX"/>
        </w:rPr>
        <w:t xml:space="preserve"> en tiempo y forma por l</w:t>
      </w:r>
      <w:r w:rsidR="00AB4248" w:rsidRPr="00742F5A">
        <w:rPr>
          <w:rFonts w:ascii="Tahoma" w:hAnsi="Tahoma" w:cs="Tahoma"/>
          <w:lang w:val="es-MX"/>
        </w:rPr>
        <w:t>os</w:t>
      </w:r>
      <w:r w:rsidRPr="00742F5A">
        <w:rPr>
          <w:rFonts w:ascii="Tahoma" w:hAnsi="Tahoma" w:cs="Tahoma"/>
          <w:lang w:val="es-MX"/>
        </w:rPr>
        <w:t xml:space="preserve"> interesado</w:t>
      </w:r>
      <w:r w:rsidR="00AB4248" w:rsidRPr="00742F5A">
        <w:rPr>
          <w:rFonts w:ascii="Tahoma" w:hAnsi="Tahoma" w:cs="Tahoma"/>
          <w:lang w:val="es-MX"/>
        </w:rPr>
        <w:t>s</w:t>
      </w:r>
      <w:r w:rsidRPr="00742F5A">
        <w:rPr>
          <w:rFonts w:ascii="Tahoma" w:hAnsi="Tahoma" w:cs="Tahoma"/>
          <w:lang w:val="es-MX"/>
        </w:rPr>
        <w:t xml:space="preserve">, con lo que se </w:t>
      </w:r>
      <w:r w:rsidR="00400D19" w:rsidRPr="00742F5A">
        <w:rPr>
          <w:rFonts w:ascii="Tahoma" w:hAnsi="Tahoma" w:cs="Tahoma"/>
          <w:lang w:val="es-MX"/>
        </w:rPr>
        <w:t>integró</w:t>
      </w:r>
      <w:r w:rsidRPr="00742F5A">
        <w:rPr>
          <w:rFonts w:ascii="Tahoma" w:hAnsi="Tahoma" w:cs="Tahoma"/>
          <w:lang w:val="es-MX"/>
        </w:rPr>
        <w:t xml:space="preserve"> el Anexo 1 que acompaña a</w:t>
      </w:r>
      <w:r w:rsidR="00742F5A">
        <w:rPr>
          <w:rFonts w:ascii="Tahoma" w:hAnsi="Tahoma" w:cs="Tahoma"/>
          <w:lang w:val="es-MX"/>
        </w:rPr>
        <w:t xml:space="preserve"> </w:t>
      </w:r>
      <w:r w:rsidRPr="00742F5A">
        <w:rPr>
          <w:rFonts w:ascii="Tahoma" w:hAnsi="Tahoma" w:cs="Tahoma"/>
          <w:lang w:val="es-MX"/>
        </w:rPr>
        <w:t>l</w:t>
      </w:r>
      <w:r w:rsidR="00742F5A">
        <w:rPr>
          <w:rFonts w:ascii="Tahoma" w:hAnsi="Tahoma" w:cs="Tahoma"/>
          <w:lang w:val="es-MX"/>
        </w:rPr>
        <w:t>a</w:t>
      </w:r>
      <w:r w:rsidRPr="00742F5A">
        <w:rPr>
          <w:rFonts w:ascii="Tahoma" w:hAnsi="Tahoma" w:cs="Tahoma"/>
          <w:lang w:val="es-MX"/>
        </w:rPr>
        <w:t xml:space="preserve"> presente</w:t>
      </w:r>
      <w:r w:rsidR="00AA0C97">
        <w:rPr>
          <w:rFonts w:ascii="Tahoma" w:hAnsi="Tahoma" w:cs="Tahoma"/>
          <w:lang w:val="es-MX"/>
        </w:rPr>
        <w:t>, quedando pendiente</w:t>
      </w:r>
      <w:r w:rsidR="0055688D">
        <w:rPr>
          <w:rFonts w:ascii="Tahoma" w:hAnsi="Tahoma" w:cs="Tahoma"/>
          <w:lang w:val="es-MX"/>
        </w:rPr>
        <w:t>s</w:t>
      </w:r>
      <w:r w:rsidR="00AA0C97">
        <w:rPr>
          <w:rFonts w:ascii="Tahoma" w:hAnsi="Tahoma" w:cs="Tahoma"/>
          <w:lang w:val="es-MX"/>
        </w:rPr>
        <w:t xml:space="preserve"> sus respuestas correspondientes</w:t>
      </w:r>
      <w:r w:rsidRPr="00742F5A">
        <w:rPr>
          <w:rFonts w:ascii="Tahoma" w:hAnsi="Tahoma" w:cs="Tahoma"/>
          <w:lang w:val="es-MX"/>
        </w:rPr>
        <w:t>.</w:t>
      </w:r>
    </w:p>
    <w:p w:rsidR="00E55418" w:rsidRPr="00742F5A" w:rsidRDefault="00E55418" w:rsidP="00742F5A">
      <w:pPr>
        <w:tabs>
          <w:tab w:val="left" w:pos="7260"/>
        </w:tabs>
        <w:spacing w:line="276" w:lineRule="auto"/>
        <w:jc w:val="both"/>
        <w:rPr>
          <w:rFonts w:ascii="Tahoma" w:hAnsi="Tahoma" w:cs="Tahoma"/>
          <w:lang w:val="es-MX"/>
        </w:rPr>
      </w:pPr>
    </w:p>
    <w:p w:rsidR="00F77B55" w:rsidRPr="00742F5A" w:rsidRDefault="00021FCA" w:rsidP="00B539D0">
      <w:pPr>
        <w:tabs>
          <w:tab w:val="left" w:pos="7260"/>
        </w:tabs>
        <w:spacing w:line="276" w:lineRule="auto"/>
        <w:jc w:val="both"/>
        <w:rPr>
          <w:rFonts w:ascii="Tahoma" w:hAnsi="Tahoma" w:cs="Tahoma"/>
          <w:lang w:val="es-MX"/>
        </w:rPr>
      </w:pPr>
      <w:r w:rsidRPr="00742F5A">
        <w:rPr>
          <w:rFonts w:ascii="Tahoma" w:hAnsi="Tahoma" w:cs="Tahoma"/>
          <w:lang w:val="es-MX"/>
        </w:rPr>
        <w:t xml:space="preserve">De conformidad con el artículo 33 de la </w:t>
      </w:r>
      <w:r w:rsidR="00BC66A9" w:rsidRPr="00742F5A">
        <w:rPr>
          <w:rFonts w:ascii="Tahoma" w:hAnsi="Tahoma" w:cs="Tahoma"/>
          <w:lang w:val="es-MX"/>
        </w:rPr>
        <w:t>Ley de Adquisiciones, Arrendamientos y Servicios del Sector Público</w:t>
      </w:r>
      <w:r w:rsidRPr="00742F5A">
        <w:rPr>
          <w:rFonts w:ascii="Tahoma" w:hAnsi="Tahoma" w:cs="Tahoma"/>
          <w:lang w:val="es-MX"/>
        </w:rPr>
        <w:t xml:space="preserve">, esta Acta forma parte integrante de la Convocatoria. </w:t>
      </w:r>
    </w:p>
    <w:p w:rsidR="00E55418" w:rsidRPr="00742F5A" w:rsidRDefault="00E55418" w:rsidP="00B539D0">
      <w:pPr>
        <w:tabs>
          <w:tab w:val="left" w:pos="7260"/>
        </w:tabs>
        <w:spacing w:line="276" w:lineRule="auto"/>
        <w:jc w:val="both"/>
        <w:rPr>
          <w:rFonts w:ascii="Tahoma" w:hAnsi="Tahoma" w:cs="Tahoma"/>
          <w:lang w:val="es-MX"/>
        </w:rPr>
      </w:pPr>
    </w:p>
    <w:p w:rsidR="00F77B55" w:rsidRDefault="00F77B55" w:rsidP="00B539D0">
      <w:pPr>
        <w:tabs>
          <w:tab w:val="left" w:pos="7260"/>
        </w:tabs>
        <w:spacing w:line="276" w:lineRule="auto"/>
        <w:jc w:val="both"/>
        <w:rPr>
          <w:rFonts w:ascii="Tahoma" w:hAnsi="Tahoma" w:cs="Tahoma"/>
          <w:lang w:val="es-MX"/>
        </w:rPr>
      </w:pPr>
      <w:r w:rsidRPr="00742F5A">
        <w:rPr>
          <w:rFonts w:ascii="Tahoma" w:hAnsi="Tahoma" w:cs="Tahoma"/>
          <w:lang w:val="es-MX"/>
        </w:rPr>
        <w:t>Para efectos de la notificación y en términos de los artículos 37 Bis de la Ley</w:t>
      </w:r>
      <w:r w:rsidR="00BC66A9" w:rsidRPr="00742F5A">
        <w:rPr>
          <w:rFonts w:ascii="Tahoma" w:hAnsi="Tahoma" w:cs="Tahoma"/>
          <w:lang w:val="es-MX"/>
        </w:rPr>
        <w:t xml:space="preserve"> multici</w:t>
      </w:r>
      <w:r w:rsidR="00AB4248" w:rsidRPr="00742F5A">
        <w:rPr>
          <w:rFonts w:ascii="Tahoma" w:hAnsi="Tahoma" w:cs="Tahoma"/>
          <w:lang w:val="es-MX"/>
        </w:rPr>
        <w:t>ta</w:t>
      </w:r>
      <w:r w:rsidR="00BC66A9" w:rsidRPr="00742F5A">
        <w:rPr>
          <w:rFonts w:ascii="Tahoma" w:hAnsi="Tahoma" w:cs="Tahoma"/>
          <w:lang w:val="es-MX"/>
        </w:rPr>
        <w:t>da</w:t>
      </w:r>
      <w:r w:rsidRPr="00742F5A">
        <w:rPr>
          <w:rFonts w:ascii="Tahoma" w:hAnsi="Tahoma" w:cs="Tahoma"/>
          <w:lang w:val="es-MX"/>
        </w:rPr>
        <w:t>, a partir de esta fecha se pone a disposición de los licitantes que no hayan asistido a e</w:t>
      </w:r>
      <w:r w:rsidR="00866A69" w:rsidRPr="00742F5A">
        <w:rPr>
          <w:rFonts w:ascii="Tahoma" w:hAnsi="Tahoma" w:cs="Tahoma"/>
          <w:lang w:val="es-MX"/>
        </w:rPr>
        <w:t>ste acto,</w:t>
      </w:r>
      <w:r w:rsidR="00400D19">
        <w:rPr>
          <w:rFonts w:ascii="Tahoma" w:hAnsi="Tahoma" w:cs="Tahoma"/>
          <w:lang w:val="es-MX"/>
        </w:rPr>
        <w:t xml:space="preserve"> </w:t>
      </w:r>
      <w:r w:rsidR="00866A69" w:rsidRPr="00742F5A">
        <w:rPr>
          <w:rFonts w:ascii="Tahoma" w:hAnsi="Tahoma" w:cs="Tahoma"/>
          <w:lang w:val="es-MX"/>
        </w:rPr>
        <w:t xml:space="preserve">copia de esta </w:t>
      </w:r>
      <w:r w:rsidR="00742F5A">
        <w:rPr>
          <w:rFonts w:ascii="Tahoma" w:hAnsi="Tahoma" w:cs="Tahoma"/>
          <w:lang w:val="es-MX"/>
        </w:rPr>
        <w:t>a</w:t>
      </w:r>
      <w:r w:rsidR="00866A69" w:rsidRPr="00742F5A">
        <w:rPr>
          <w:rFonts w:ascii="Tahoma" w:hAnsi="Tahoma" w:cs="Tahoma"/>
          <w:lang w:val="es-MX"/>
        </w:rPr>
        <w:t>cta en la</w:t>
      </w:r>
      <w:r w:rsidRPr="00742F5A">
        <w:rPr>
          <w:rFonts w:ascii="Tahoma" w:hAnsi="Tahoma" w:cs="Tahoma"/>
          <w:lang w:val="es-MX"/>
        </w:rPr>
        <w:t xml:space="preserve"> </w:t>
      </w:r>
      <w:r w:rsidR="00866A69" w:rsidRPr="00742F5A">
        <w:rPr>
          <w:rFonts w:ascii="Tahoma" w:hAnsi="Tahoma" w:cs="Tahoma"/>
          <w:lang w:val="es-MX"/>
        </w:rPr>
        <w:t>Dirección de Adquisiciones de la Oficialía Mayor de Gobierno</w:t>
      </w:r>
      <w:r w:rsidRPr="00742F5A">
        <w:rPr>
          <w:rFonts w:ascii="Tahoma" w:hAnsi="Tahoma" w:cs="Tahoma"/>
          <w:lang w:val="es-MX"/>
        </w:rPr>
        <w:t xml:space="preserve">, </w:t>
      </w:r>
      <w:r w:rsidR="00866A69" w:rsidRPr="00742F5A">
        <w:rPr>
          <w:rFonts w:ascii="Tahoma" w:hAnsi="Tahoma" w:cs="Tahoma"/>
          <w:lang w:val="es-MX"/>
        </w:rPr>
        <w:t xml:space="preserve">ubicada en el </w:t>
      </w:r>
      <w:r w:rsidR="00742F5A">
        <w:rPr>
          <w:rFonts w:ascii="Tahoma" w:hAnsi="Tahoma" w:cs="Tahoma"/>
          <w:lang w:val="es-MX"/>
        </w:rPr>
        <w:t xml:space="preserve">tercer </w:t>
      </w:r>
      <w:r w:rsidR="00866A69" w:rsidRPr="00742F5A">
        <w:rPr>
          <w:rFonts w:ascii="Tahoma" w:hAnsi="Tahoma" w:cs="Tahoma"/>
          <w:lang w:val="es-MX"/>
        </w:rPr>
        <w:t xml:space="preserve">piso del Edificio del Poder Ejecutivo del Estado de Baja California, en Calzada Independencia número 994, del Centro Cívico </w:t>
      </w:r>
      <w:r w:rsidR="00742F5A">
        <w:rPr>
          <w:rFonts w:ascii="Tahoma" w:hAnsi="Tahoma" w:cs="Tahoma"/>
          <w:lang w:val="es-MX"/>
        </w:rPr>
        <w:t>de</w:t>
      </w:r>
      <w:r w:rsidR="00866A69" w:rsidRPr="00742F5A">
        <w:rPr>
          <w:rFonts w:ascii="Tahoma" w:hAnsi="Tahoma" w:cs="Tahoma"/>
          <w:lang w:val="es-MX"/>
        </w:rPr>
        <w:t xml:space="preserve"> la Ciudad de Mexicali, Baja California, </w:t>
      </w:r>
      <w:r w:rsidRPr="00742F5A">
        <w:rPr>
          <w:rFonts w:ascii="Tahoma" w:hAnsi="Tahoma" w:cs="Tahoma"/>
          <w:lang w:val="es-MX"/>
        </w:rPr>
        <w:t xml:space="preserve">en donde se fijará copia de la carátula del </w:t>
      </w:r>
      <w:r w:rsidR="00B539D0">
        <w:rPr>
          <w:rFonts w:ascii="Tahoma" w:hAnsi="Tahoma" w:cs="Tahoma"/>
          <w:lang w:val="es-MX"/>
        </w:rPr>
        <w:t>a</w:t>
      </w:r>
      <w:r w:rsidRPr="00742F5A">
        <w:rPr>
          <w:rFonts w:ascii="Tahoma" w:hAnsi="Tahoma" w:cs="Tahoma"/>
          <w:lang w:val="es-MX"/>
        </w:rPr>
        <w:t>cta</w:t>
      </w:r>
      <w:r w:rsidR="00B539D0">
        <w:rPr>
          <w:rFonts w:ascii="Tahoma" w:hAnsi="Tahoma" w:cs="Tahoma"/>
          <w:lang w:val="es-MX"/>
        </w:rPr>
        <w:t>,</w:t>
      </w:r>
      <w:r w:rsidRPr="00742F5A">
        <w:rPr>
          <w:rFonts w:ascii="Tahoma" w:hAnsi="Tahoma" w:cs="Tahoma"/>
          <w:lang w:val="es-MX"/>
        </w:rPr>
        <w:t xml:space="preserve"> un ejemplar o el aviso del lugar </w:t>
      </w:r>
      <w:r w:rsidRPr="00742F5A">
        <w:rPr>
          <w:rFonts w:ascii="Tahoma" w:hAnsi="Tahoma" w:cs="Tahoma"/>
          <w:lang w:val="es-MX"/>
        </w:rPr>
        <w:lastRenderedPageBreak/>
        <w:t>donde se encuentra disponible, por un término no menor de cinco días hábiles, siendo exclusiva responsabilidad de los licitantes, acudir a enterarse de su contenido y obtener copia de la misma. Este procedimiento sustituye a la notificación personal. La información también estará disponible en la</w:t>
      </w:r>
      <w:r w:rsidR="00400D19">
        <w:rPr>
          <w:rFonts w:ascii="Tahoma" w:hAnsi="Tahoma" w:cs="Tahoma"/>
          <w:lang w:val="es-MX"/>
        </w:rPr>
        <w:t>s</w:t>
      </w:r>
      <w:r w:rsidRPr="00742F5A">
        <w:rPr>
          <w:rFonts w:ascii="Tahoma" w:hAnsi="Tahoma" w:cs="Tahoma"/>
          <w:lang w:val="es-MX"/>
        </w:rPr>
        <w:t xml:space="preserve"> </w:t>
      </w:r>
      <w:r w:rsidR="00400D19" w:rsidRPr="00742F5A">
        <w:rPr>
          <w:rFonts w:ascii="Tahoma" w:hAnsi="Tahoma" w:cs="Tahoma"/>
          <w:lang w:val="es-MX"/>
        </w:rPr>
        <w:t>direccion</w:t>
      </w:r>
      <w:r w:rsidR="00400D19">
        <w:rPr>
          <w:rFonts w:ascii="Tahoma" w:hAnsi="Tahoma" w:cs="Tahoma"/>
          <w:lang w:val="es-MX"/>
        </w:rPr>
        <w:t>es</w:t>
      </w:r>
      <w:r w:rsidRPr="00742F5A">
        <w:rPr>
          <w:rFonts w:ascii="Tahoma" w:hAnsi="Tahoma" w:cs="Tahoma"/>
          <w:lang w:val="es-MX"/>
        </w:rPr>
        <w:t xml:space="preserve"> electrónica</w:t>
      </w:r>
      <w:r w:rsidR="00400D19">
        <w:rPr>
          <w:rFonts w:ascii="Tahoma" w:hAnsi="Tahoma" w:cs="Tahoma"/>
          <w:lang w:val="es-MX"/>
        </w:rPr>
        <w:t>s</w:t>
      </w:r>
      <w:r w:rsidRPr="00742F5A">
        <w:rPr>
          <w:rFonts w:ascii="Tahoma" w:hAnsi="Tahoma" w:cs="Tahoma"/>
          <w:lang w:val="es-MX"/>
        </w:rPr>
        <w:t xml:space="preserve">: </w:t>
      </w:r>
      <w:hyperlink r:id="rId8" w:history="1">
        <w:r w:rsidRPr="00B539D0">
          <w:rPr>
            <w:rFonts w:ascii="Tahoma" w:hAnsi="Tahoma" w:cs="Tahoma"/>
            <w:lang w:val="es-MX"/>
          </w:rPr>
          <w:t>www.compranet.gob.mx</w:t>
        </w:r>
      </w:hyperlink>
      <w:r w:rsidR="00866A69" w:rsidRPr="00742F5A">
        <w:rPr>
          <w:rFonts w:ascii="Tahoma" w:hAnsi="Tahoma" w:cs="Tahoma"/>
          <w:lang w:val="es-MX"/>
        </w:rPr>
        <w:t xml:space="preserve"> y </w:t>
      </w:r>
      <w:hyperlink r:id="rId9" w:history="1">
        <w:r w:rsidR="00866A69" w:rsidRPr="00B539D0">
          <w:rPr>
            <w:rFonts w:ascii="Tahoma" w:hAnsi="Tahoma" w:cs="Tahoma"/>
            <w:lang w:val="es-MX"/>
          </w:rPr>
          <w:t>www.comprasbc.gob.mx</w:t>
        </w:r>
      </w:hyperlink>
      <w:r w:rsidR="00866A69" w:rsidRPr="00742F5A">
        <w:rPr>
          <w:rFonts w:ascii="Tahoma" w:hAnsi="Tahoma" w:cs="Tahoma"/>
          <w:lang w:val="es-MX"/>
        </w:rPr>
        <w:t>.</w:t>
      </w:r>
    </w:p>
    <w:p w:rsidR="006A0109" w:rsidRPr="00742F5A" w:rsidRDefault="006A0109" w:rsidP="00B539D0">
      <w:pPr>
        <w:tabs>
          <w:tab w:val="left" w:pos="7260"/>
        </w:tabs>
        <w:spacing w:line="276" w:lineRule="auto"/>
        <w:jc w:val="both"/>
        <w:rPr>
          <w:rFonts w:ascii="Tahoma" w:hAnsi="Tahoma" w:cs="Tahoma"/>
          <w:lang w:val="es-MX"/>
        </w:rPr>
      </w:pPr>
    </w:p>
    <w:p w:rsidR="006D6C4C" w:rsidRPr="00742F5A" w:rsidRDefault="006D6C4C" w:rsidP="006A0109">
      <w:pPr>
        <w:tabs>
          <w:tab w:val="left" w:pos="7260"/>
        </w:tabs>
        <w:jc w:val="both"/>
        <w:rPr>
          <w:rFonts w:ascii="Tahoma" w:hAnsi="Tahoma" w:cs="Tahoma"/>
          <w:lang w:val="es-MX"/>
        </w:rPr>
      </w:pPr>
      <w:r w:rsidRPr="00742F5A">
        <w:rPr>
          <w:rFonts w:ascii="Tahoma" w:hAnsi="Tahoma" w:cs="Tahoma"/>
          <w:lang w:val="es-MX"/>
        </w:rPr>
        <w:t>Después de dar lectura a la presente Acta</w:t>
      </w:r>
      <w:r w:rsidR="00D2430F" w:rsidRPr="00742F5A">
        <w:rPr>
          <w:rFonts w:ascii="Tahoma" w:hAnsi="Tahoma" w:cs="Tahoma"/>
          <w:lang w:val="es-MX"/>
        </w:rPr>
        <w:t xml:space="preserve">, </w:t>
      </w:r>
      <w:r w:rsidR="00BC66A9" w:rsidRPr="00742F5A">
        <w:rPr>
          <w:rFonts w:ascii="Tahoma" w:hAnsi="Tahoma" w:cs="Tahoma"/>
          <w:lang w:val="es-MX"/>
        </w:rPr>
        <w:t>se da</w:t>
      </w:r>
      <w:r w:rsidR="00D2430F" w:rsidRPr="00742F5A">
        <w:rPr>
          <w:rFonts w:ascii="Tahoma" w:hAnsi="Tahoma" w:cs="Tahoma"/>
          <w:lang w:val="es-MX"/>
        </w:rPr>
        <w:t xml:space="preserve"> por terminada </w:t>
      </w:r>
      <w:r w:rsidR="00D2430F" w:rsidRPr="006A0109">
        <w:rPr>
          <w:rFonts w:ascii="Tahoma" w:hAnsi="Tahoma" w:cs="Tahoma"/>
          <w:lang w:val="es-MX"/>
        </w:rPr>
        <w:t xml:space="preserve">esta primera </w:t>
      </w:r>
      <w:r w:rsidRPr="00742F5A">
        <w:rPr>
          <w:rFonts w:ascii="Tahoma" w:hAnsi="Tahoma" w:cs="Tahoma"/>
          <w:lang w:val="es-MX"/>
        </w:rPr>
        <w:t>junta</w:t>
      </w:r>
      <w:r w:rsidR="00BC66A9" w:rsidRPr="00742F5A">
        <w:rPr>
          <w:rFonts w:ascii="Tahoma" w:hAnsi="Tahoma" w:cs="Tahoma"/>
          <w:lang w:val="es-MX"/>
        </w:rPr>
        <w:t xml:space="preserve"> de aclaraciones</w:t>
      </w:r>
      <w:r w:rsidRPr="00742F5A">
        <w:rPr>
          <w:rFonts w:ascii="Tahoma" w:hAnsi="Tahoma" w:cs="Tahoma"/>
          <w:lang w:val="es-MX"/>
        </w:rPr>
        <w:t xml:space="preserve">, el día </w:t>
      </w:r>
      <w:r w:rsidR="00EB5E1E" w:rsidRPr="00742F5A">
        <w:rPr>
          <w:rFonts w:ascii="Tahoma" w:hAnsi="Tahoma" w:cs="Tahoma"/>
          <w:lang w:val="es-MX"/>
        </w:rPr>
        <w:t>2</w:t>
      </w:r>
      <w:r w:rsidR="00AF3EF8">
        <w:rPr>
          <w:rFonts w:ascii="Tahoma" w:hAnsi="Tahoma" w:cs="Tahoma"/>
          <w:lang w:val="es-MX"/>
        </w:rPr>
        <w:t>8</w:t>
      </w:r>
      <w:r w:rsidR="00D2430F" w:rsidRPr="00742F5A">
        <w:rPr>
          <w:rFonts w:ascii="Tahoma" w:hAnsi="Tahoma" w:cs="Tahoma"/>
          <w:lang w:val="es-MX"/>
        </w:rPr>
        <w:t xml:space="preserve"> de </w:t>
      </w:r>
      <w:r w:rsidR="00C3245F">
        <w:rPr>
          <w:rFonts w:ascii="Tahoma" w:hAnsi="Tahoma" w:cs="Tahoma"/>
          <w:lang w:val="es-MX"/>
        </w:rPr>
        <w:t>f</w:t>
      </w:r>
      <w:r w:rsidR="00AF3EF8">
        <w:rPr>
          <w:rFonts w:ascii="Tahoma" w:hAnsi="Tahoma" w:cs="Tahoma"/>
          <w:lang w:val="es-MX"/>
        </w:rPr>
        <w:t>ebrero</w:t>
      </w:r>
      <w:r w:rsidR="00D2430F" w:rsidRPr="00742F5A">
        <w:rPr>
          <w:rFonts w:ascii="Tahoma" w:hAnsi="Tahoma" w:cs="Tahoma"/>
          <w:lang w:val="es-MX"/>
        </w:rPr>
        <w:t xml:space="preserve"> </w:t>
      </w:r>
      <w:r w:rsidRPr="00742F5A">
        <w:rPr>
          <w:rFonts w:ascii="Tahoma" w:hAnsi="Tahoma" w:cs="Tahoma"/>
          <w:lang w:val="es-MX"/>
        </w:rPr>
        <w:t xml:space="preserve">del año </w:t>
      </w:r>
      <w:r w:rsidR="00D2430F" w:rsidRPr="00742F5A">
        <w:rPr>
          <w:rFonts w:ascii="Tahoma" w:hAnsi="Tahoma" w:cs="Tahoma"/>
          <w:lang w:val="es-MX"/>
        </w:rPr>
        <w:t>201</w:t>
      </w:r>
      <w:r w:rsidR="00AF3EF8">
        <w:rPr>
          <w:rFonts w:ascii="Tahoma" w:hAnsi="Tahoma" w:cs="Tahoma"/>
          <w:lang w:val="es-MX"/>
        </w:rPr>
        <w:t>1</w:t>
      </w:r>
      <w:r w:rsidRPr="00742F5A">
        <w:rPr>
          <w:rFonts w:ascii="Tahoma" w:hAnsi="Tahoma" w:cs="Tahoma"/>
          <w:lang w:val="es-MX"/>
        </w:rPr>
        <w:t>.</w:t>
      </w:r>
    </w:p>
    <w:p w:rsidR="007E73D3" w:rsidRDefault="007E73D3" w:rsidP="006A0109">
      <w:pPr>
        <w:tabs>
          <w:tab w:val="left" w:pos="7260"/>
        </w:tabs>
        <w:jc w:val="both"/>
        <w:rPr>
          <w:rFonts w:ascii="Tahoma" w:hAnsi="Tahoma" w:cs="Tahoma"/>
          <w:lang w:val="es-MX"/>
        </w:rPr>
      </w:pPr>
    </w:p>
    <w:p w:rsidR="006A0109" w:rsidRPr="006A0109" w:rsidRDefault="006A0109" w:rsidP="006A0109">
      <w:pPr>
        <w:jc w:val="both"/>
        <w:rPr>
          <w:rFonts w:ascii="Tahoma" w:hAnsi="Tahoma" w:cs="Tahoma"/>
          <w:lang w:val="es-MX"/>
        </w:rPr>
      </w:pPr>
      <w:r>
        <w:rPr>
          <w:rFonts w:ascii="Tahoma" w:hAnsi="Tahoma" w:cs="Tahoma"/>
          <w:lang w:val="es-MX"/>
        </w:rPr>
        <w:t xml:space="preserve">Finalmente </w:t>
      </w:r>
      <w:r w:rsidRPr="006A0109">
        <w:rPr>
          <w:rFonts w:ascii="Tahoma" w:hAnsi="Tahoma" w:cs="Tahoma"/>
          <w:lang w:val="es-MX"/>
        </w:rPr>
        <w:t>se dio espacio durante el transcurso de esta junta de aclaraciones para la recepción de dudas por parte de los licitantes asistentes, a lo c</w:t>
      </w:r>
      <w:r w:rsidRPr="0055688D">
        <w:rPr>
          <w:rFonts w:ascii="Tahoma" w:hAnsi="Tahoma" w:cs="Tahoma"/>
          <w:lang w:val="es-MX"/>
        </w:rPr>
        <w:t xml:space="preserve">ual se recibió 2 (dos) cuestionarios </w:t>
      </w:r>
      <w:r w:rsidR="00BF7A7A">
        <w:rPr>
          <w:rFonts w:ascii="Tahoma" w:hAnsi="Tahoma" w:cs="Tahoma"/>
          <w:lang w:val="es-MX"/>
        </w:rPr>
        <w:t xml:space="preserve">de </w:t>
      </w:r>
      <w:r w:rsidR="00EC6B6D">
        <w:rPr>
          <w:rFonts w:ascii="Tahoma" w:hAnsi="Tahoma" w:cs="Tahoma"/>
          <w:lang w:val="es-MX"/>
        </w:rPr>
        <w:t>las siguientes personas:</w:t>
      </w:r>
      <w:r w:rsidR="00BF7A7A">
        <w:rPr>
          <w:rFonts w:ascii="Tahoma" w:hAnsi="Tahoma" w:cs="Tahoma"/>
          <w:lang w:val="es-MX"/>
        </w:rPr>
        <w:t xml:space="preserve"> Instrumentación y Equipos Médicos, S. de R.L. de C.V. y </w:t>
      </w:r>
      <w:proofErr w:type="spellStart"/>
      <w:r w:rsidR="003F47A7">
        <w:rPr>
          <w:rFonts w:ascii="Tahoma" w:hAnsi="Tahoma" w:cs="Tahoma"/>
          <w:lang w:val="es-MX"/>
        </w:rPr>
        <w:t>Aseemed</w:t>
      </w:r>
      <w:proofErr w:type="spellEnd"/>
      <w:r w:rsidR="00BF7A7A">
        <w:rPr>
          <w:rFonts w:ascii="Tahoma" w:hAnsi="Tahoma" w:cs="Tahoma"/>
          <w:lang w:val="es-MX"/>
        </w:rPr>
        <w:t>, S. de R.L. de C.V.; con lo</w:t>
      </w:r>
      <w:r w:rsidRPr="006A0109">
        <w:rPr>
          <w:rFonts w:ascii="Tahoma" w:hAnsi="Tahoma" w:cs="Tahoma"/>
          <w:lang w:val="es-MX"/>
        </w:rPr>
        <w:t xml:space="preserve">s que se integró el </w:t>
      </w:r>
      <w:r w:rsidR="0055688D" w:rsidRPr="006A0109">
        <w:rPr>
          <w:rFonts w:ascii="Tahoma" w:hAnsi="Tahoma" w:cs="Tahoma"/>
          <w:lang w:val="es-MX"/>
        </w:rPr>
        <w:t>A</w:t>
      </w:r>
      <w:r w:rsidRPr="006A0109">
        <w:rPr>
          <w:rFonts w:ascii="Tahoma" w:hAnsi="Tahoma" w:cs="Tahoma"/>
          <w:lang w:val="es-MX"/>
        </w:rPr>
        <w:t xml:space="preserve">nexo </w:t>
      </w:r>
      <w:r w:rsidR="007E3A00">
        <w:rPr>
          <w:rFonts w:ascii="Tahoma" w:hAnsi="Tahoma" w:cs="Tahoma"/>
          <w:lang w:val="es-MX"/>
        </w:rPr>
        <w:t>2</w:t>
      </w:r>
      <w:r w:rsidRPr="006A0109">
        <w:rPr>
          <w:rFonts w:ascii="Tahoma" w:hAnsi="Tahoma" w:cs="Tahoma"/>
          <w:lang w:val="es-MX"/>
        </w:rPr>
        <w:t xml:space="preserve"> que acompaña al presente documento</w:t>
      </w:r>
      <w:r w:rsidR="00BF7A7A">
        <w:rPr>
          <w:rFonts w:ascii="Tahoma" w:hAnsi="Tahoma" w:cs="Tahoma"/>
          <w:lang w:val="es-MX"/>
        </w:rPr>
        <w:t xml:space="preserve">, </w:t>
      </w:r>
      <w:r w:rsidR="00BF7A7A" w:rsidRPr="0055688D">
        <w:rPr>
          <w:rFonts w:ascii="Tahoma" w:hAnsi="Tahoma" w:cs="Tahoma"/>
          <w:lang w:val="es-MX"/>
        </w:rPr>
        <w:t xml:space="preserve">quedando pendiente </w:t>
      </w:r>
      <w:r w:rsidR="00BF7A7A">
        <w:rPr>
          <w:rFonts w:ascii="Tahoma" w:hAnsi="Tahoma" w:cs="Tahoma"/>
          <w:lang w:val="es-MX"/>
        </w:rPr>
        <w:t>las respuestas correspondientes.</w:t>
      </w:r>
    </w:p>
    <w:p w:rsidR="006A0109" w:rsidRPr="006A0109" w:rsidRDefault="006A0109" w:rsidP="006A0109">
      <w:pPr>
        <w:jc w:val="both"/>
        <w:rPr>
          <w:rFonts w:ascii="Tahoma" w:hAnsi="Tahoma" w:cs="Tahoma"/>
          <w:lang w:val="es-MX"/>
        </w:rPr>
      </w:pPr>
    </w:p>
    <w:p w:rsidR="006A0109" w:rsidRPr="006A0109" w:rsidRDefault="006A0109" w:rsidP="006A0109">
      <w:pPr>
        <w:jc w:val="both"/>
        <w:rPr>
          <w:rFonts w:ascii="Tahoma" w:hAnsi="Tahoma" w:cs="Tahoma"/>
          <w:lang w:val="es-MX"/>
        </w:rPr>
      </w:pPr>
      <w:r w:rsidRPr="006A0109">
        <w:rPr>
          <w:rFonts w:ascii="Tahoma" w:hAnsi="Tahoma" w:cs="Tahoma"/>
          <w:lang w:val="es-MX"/>
        </w:rPr>
        <w:t xml:space="preserve">En base a lo anterior se cita a los presentes a una </w:t>
      </w:r>
      <w:r w:rsidR="0055688D" w:rsidRPr="006A0109">
        <w:rPr>
          <w:rFonts w:ascii="Tahoma" w:hAnsi="Tahoma" w:cs="Tahoma"/>
          <w:lang w:val="es-MX"/>
        </w:rPr>
        <w:t>S</w:t>
      </w:r>
      <w:r w:rsidRPr="006A0109">
        <w:rPr>
          <w:rFonts w:ascii="Tahoma" w:hAnsi="Tahoma" w:cs="Tahoma"/>
          <w:lang w:val="es-MX"/>
        </w:rPr>
        <w:t xml:space="preserve">egunda </w:t>
      </w:r>
      <w:r w:rsidR="0055688D" w:rsidRPr="006A0109">
        <w:rPr>
          <w:rFonts w:ascii="Tahoma" w:hAnsi="Tahoma" w:cs="Tahoma"/>
          <w:lang w:val="es-MX"/>
        </w:rPr>
        <w:t>J</w:t>
      </w:r>
      <w:r w:rsidRPr="006A0109">
        <w:rPr>
          <w:rFonts w:ascii="Tahoma" w:hAnsi="Tahoma" w:cs="Tahoma"/>
          <w:lang w:val="es-MX"/>
        </w:rPr>
        <w:t xml:space="preserve">unta de </w:t>
      </w:r>
      <w:r w:rsidR="0055688D" w:rsidRPr="006A0109">
        <w:rPr>
          <w:rFonts w:ascii="Tahoma" w:hAnsi="Tahoma" w:cs="Tahoma"/>
          <w:lang w:val="es-MX"/>
        </w:rPr>
        <w:t>A</w:t>
      </w:r>
      <w:r w:rsidRPr="0055688D">
        <w:rPr>
          <w:rFonts w:ascii="Tahoma" w:hAnsi="Tahoma" w:cs="Tahoma"/>
          <w:lang w:val="es-MX"/>
        </w:rPr>
        <w:t>claraciones, a celebrarse a las 13:00 horas del día 02 de Marzo de 2011, en la Sala de</w:t>
      </w:r>
      <w:r w:rsidRPr="006A0109">
        <w:rPr>
          <w:rFonts w:ascii="Tahoma" w:hAnsi="Tahoma" w:cs="Tahoma"/>
          <w:lang w:val="es-MX"/>
        </w:rPr>
        <w:t xml:space="preserve"> Juntas de la Dirección de Adquisiciones de la </w:t>
      </w:r>
      <w:r w:rsidR="00BF7A7A" w:rsidRPr="006A0109">
        <w:rPr>
          <w:rFonts w:ascii="Tahoma" w:hAnsi="Tahoma" w:cs="Tahoma"/>
          <w:lang w:val="es-MX"/>
        </w:rPr>
        <w:t>Oficialía</w:t>
      </w:r>
      <w:r w:rsidRPr="006A0109">
        <w:rPr>
          <w:rFonts w:ascii="Tahoma" w:hAnsi="Tahoma" w:cs="Tahoma"/>
          <w:lang w:val="es-MX"/>
        </w:rPr>
        <w:t xml:space="preserve"> Mayor de Gobierno.</w:t>
      </w:r>
    </w:p>
    <w:p w:rsidR="006A0109" w:rsidRPr="006A0109" w:rsidRDefault="006A0109" w:rsidP="00742F5A">
      <w:pPr>
        <w:tabs>
          <w:tab w:val="left" w:pos="7260"/>
        </w:tabs>
        <w:spacing w:line="276" w:lineRule="auto"/>
        <w:jc w:val="both"/>
        <w:rPr>
          <w:rFonts w:ascii="Tahoma" w:hAnsi="Tahoma" w:cs="Tahoma"/>
          <w:lang w:val="es-MX"/>
        </w:rPr>
      </w:pPr>
    </w:p>
    <w:p w:rsidR="004164AD" w:rsidRPr="00742F5A" w:rsidRDefault="004164AD" w:rsidP="00742F5A">
      <w:pPr>
        <w:tabs>
          <w:tab w:val="left" w:pos="7260"/>
        </w:tabs>
        <w:spacing w:line="276" w:lineRule="auto"/>
        <w:jc w:val="both"/>
        <w:rPr>
          <w:rFonts w:ascii="Tahoma" w:hAnsi="Tahoma" w:cs="Tahoma"/>
          <w:lang w:val="es-MX"/>
        </w:rPr>
      </w:pPr>
      <w:r w:rsidRPr="00742F5A">
        <w:rPr>
          <w:rFonts w:ascii="Tahoma" w:hAnsi="Tahoma" w:cs="Tahoma"/>
          <w:lang w:val="es-MX"/>
        </w:rPr>
        <w:t>No habiendo ningún otro asunto que tratar y para constancia, y a fin de que surtan los efectos legales que le son inherentes, a continuación firmaron de conformidad el presente documento las personas que intervinieron en este acto.</w:t>
      </w:r>
    </w:p>
    <w:p w:rsidR="00E30289" w:rsidRDefault="00E30289" w:rsidP="00742F5A">
      <w:pPr>
        <w:tabs>
          <w:tab w:val="left" w:pos="7260"/>
        </w:tabs>
        <w:spacing w:line="276" w:lineRule="auto"/>
        <w:jc w:val="both"/>
        <w:rPr>
          <w:rFonts w:ascii="Tahoma" w:hAnsi="Tahoma" w:cs="Tahoma"/>
          <w:lang w:val="es-MX"/>
        </w:rPr>
      </w:pPr>
    </w:p>
    <w:p w:rsidR="006A0109" w:rsidRDefault="006A0109" w:rsidP="00742F5A">
      <w:pPr>
        <w:tabs>
          <w:tab w:val="left" w:pos="7260"/>
        </w:tabs>
        <w:spacing w:line="276" w:lineRule="auto"/>
        <w:jc w:val="both"/>
        <w:rPr>
          <w:rFonts w:ascii="Tahoma" w:hAnsi="Tahoma" w:cs="Tahoma"/>
          <w:lang w:val="es-MX"/>
        </w:rPr>
      </w:pPr>
    </w:p>
    <w:p w:rsidR="00866A69" w:rsidRPr="00B539D0" w:rsidRDefault="00866A69" w:rsidP="004164AD">
      <w:pPr>
        <w:pStyle w:val="Textoindependiente3"/>
        <w:spacing w:after="0"/>
        <w:ind w:right="-285" w:hanging="284"/>
        <w:jc w:val="center"/>
        <w:rPr>
          <w:rFonts w:ascii="Tahoma" w:hAnsi="Tahoma" w:cs="Tahoma"/>
          <w:b/>
          <w:sz w:val="24"/>
          <w:szCs w:val="24"/>
          <w:lang w:val="es-MX"/>
        </w:rPr>
      </w:pPr>
      <w:r w:rsidRPr="00B539D0">
        <w:rPr>
          <w:rFonts w:ascii="Tahoma" w:hAnsi="Tahoma" w:cs="Tahoma"/>
          <w:b/>
          <w:sz w:val="24"/>
          <w:szCs w:val="24"/>
          <w:lang w:val="es-MX"/>
        </w:rPr>
        <w:lastRenderedPageBreak/>
        <w:t>“EL COMITÉ DE ADQUISICIONES, ARRENDAMIENTOS Y SERVICIOS DEL</w:t>
      </w:r>
    </w:p>
    <w:p w:rsidR="00866A69" w:rsidRDefault="00866A69" w:rsidP="004164AD">
      <w:pPr>
        <w:pStyle w:val="Textoindependiente3"/>
        <w:spacing w:after="0"/>
        <w:ind w:hanging="284"/>
        <w:jc w:val="center"/>
        <w:rPr>
          <w:rFonts w:ascii="Tahoma" w:hAnsi="Tahoma" w:cs="Tahoma"/>
          <w:b/>
          <w:sz w:val="24"/>
          <w:szCs w:val="24"/>
          <w:lang w:val="es-MX"/>
        </w:rPr>
      </w:pPr>
      <w:r w:rsidRPr="00B539D0">
        <w:rPr>
          <w:rFonts w:ascii="Tahoma" w:hAnsi="Tahoma" w:cs="Tahoma"/>
          <w:b/>
          <w:sz w:val="24"/>
          <w:szCs w:val="24"/>
          <w:lang w:val="es-MX"/>
        </w:rPr>
        <w:t xml:space="preserve">PODER EJECUTIVO </w:t>
      </w:r>
      <w:r w:rsidR="000656D4" w:rsidRPr="00B539D0">
        <w:rPr>
          <w:rFonts w:ascii="Tahoma" w:hAnsi="Tahoma" w:cs="Tahoma"/>
          <w:b/>
          <w:sz w:val="24"/>
          <w:szCs w:val="24"/>
          <w:lang w:val="es-MX"/>
        </w:rPr>
        <w:t>D</w:t>
      </w:r>
      <w:r w:rsidR="004164AD" w:rsidRPr="00B539D0">
        <w:rPr>
          <w:rFonts w:ascii="Tahoma" w:hAnsi="Tahoma" w:cs="Tahoma"/>
          <w:b/>
          <w:sz w:val="24"/>
          <w:szCs w:val="24"/>
          <w:lang w:val="es-MX"/>
        </w:rPr>
        <w:t xml:space="preserve">EL GOBIERNO DEL ESTADO DE BAJA  </w:t>
      </w:r>
      <w:r w:rsidRPr="00B539D0">
        <w:rPr>
          <w:rFonts w:ascii="Tahoma" w:hAnsi="Tahoma" w:cs="Tahoma"/>
          <w:b/>
          <w:sz w:val="24"/>
          <w:szCs w:val="24"/>
          <w:lang w:val="es-MX"/>
        </w:rPr>
        <w:t>CALIFORNIA”</w:t>
      </w:r>
    </w:p>
    <w:p w:rsidR="00AA0C97" w:rsidRPr="00B539D0" w:rsidRDefault="00AA0C97" w:rsidP="004164AD">
      <w:pPr>
        <w:pStyle w:val="Textoindependiente3"/>
        <w:spacing w:after="0"/>
        <w:ind w:hanging="284"/>
        <w:jc w:val="center"/>
        <w:rPr>
          <w:rFonts w:ascii="Tahoma" w:hAnsi="Tahoma" w:cs="Tahoma"/>
          <w:b/>
          <w:sz w:val="24"/>
          <w:szCs w:val="24"/>
          <w:lang w:val="es-MX"/>
        </w:rPr>
      </w:pPr>
    </w:p>
    <w:tbl>
      <w:tblPr>
        <w:tblW w:w="10632" w:type="dxa"/>
        <w:jc w:val="center"/>
        <w:tblInd w:w="-1026" w:type="dxa"/>
        <w:tblLayout w:type="fixed"/>
        <w:tblLook w:val="0000"/>
      </w:tblPr>
      <w:tblGrid>
        <w:gridCol w:w="5646"/>
        <w:gridCol w:w="4986"/>
      </w:tblGrid>
      <w:tr w:rsidR="007F62E7" w:rsidRPr="00B539D0" w:rsidTr="009736DD">
        <w:trPr>
          <w:jc w:val="center"/>
        </w:trPr>
        <w:tc>
          <w:tcPr>
            <w:tcW w:w="5646" w:type="dxa"/>
          </w:tcPr>
          <w:p w:rsidR="00400D19" w:rsidRDefault="00400D19" w:rsidP="00A63032">
            <w:pPr>
              <w:tabs>
                <w:tab w:val="left" w:pos="6300"/>
              </w:tabs>
              <w:jc w:val="center"/>
              <w:rPr>
                <w:rFonts w:ascii="Tahoma" w:hAnsi="Tahoma" w:cs="Tahoma"/>
                <w:b/>
                <w:lang w:val="es-MX"/>
              </w:rPr>
            </w:pPr>
          </w:p>
          <w:p w:rsidR="007F62E7" w:rsidRPr="00B539D0" w:rsidRDefault="007F62E7" w:rsidP="00A63032">
            <w:pPr>
              <w:tabs>
                <w:tab w:val="left" w:pos="6300"/>
              </w:tabs>
              <w:jc w:val="center"/>
              <w:rPr>
                <w:rFonts w:ascii="Tahoma" w:hAnsi="Tahoma" w:cs="Tahoma"/>
                <w:b/>
                <w:lang w:val="es-MX"/>
              </w:rPr>
            </w:pPr>
            <w:r w:rsidRPr="00B539D0">
              <w:rPr>
                <w:rFonts w:ascii="Tahoma" w:hAnsi="Tahoma" w:cs="Tahoma"/>
                <w:b/>
                <w:lang w:val="es-MX"/>
              </w:rPr>
              <w:t>“EL PRESIDENTE”</w:t>
            </w:r>
          </w:p>
          <w:p w:rsidR="00B539D0" w:rsidRPr="00B539D0" w:rsidRDefault="00B539D0" w:rsidP="00B539D0">
            <w:pPr>
              <w:rPr>
                <w:rFonts w:ascii="Tahoma" w:hAnsi="Tahoma" w:cs="Tahoma"/>
                <w:b/>
                <w:lang w:val="es-MX"/>
              </w:rPr>
            </w:pPr>
          </w:p>
          <w:p w:rsidR="00B539D0" w:rsidRPr="00B539D0" w:rsidRDefault="00B539D0" w:rsidP="00B539D0">
            <w:pPr>
              <w:rPr>
                <w:rFonts w:ascii="Tahoma" w:hAnsi="Tahoma" w:cs="Tahoma"/>
                <w:b/>
                <w:lang w:val="es-MX"/>
              </w:rPr>
            </w:pPr>
          </w:p>
          <w:p w:rsidR="007F62E7" w:rsidRPr="00B539D0" w:rsidRDefault="007F62E7" w:rsidP="00B539D0">
            <w:pPr>
              <w:pStyle w:val="Ttulo3"/>
              <w:tabs>
                <w:tab w:val="left" w:pos="6300"/>
              </w:tabs>
              <w:jc w:val="center"/>
              <w:rPr>
                <w:rFonts w:ascii="Tahoma" w:hAnsi="Tahoma" w:cs="Tahoma"/>
                <w:bCs w:val="0"/>
                <w:sz w:val="24"/>
                <w:szCs w:val="24"/>
                <w:lang w:val="es-MX"/>
              </w:rPr>
            </w:pPr>
            <w:r w:rsidRPr="00B539D0">
              <w:rPr>
                <w:rFonts w:ascii="Tahoma" w:hAnsi="Tahoma" w:cs="Tahoma"/>
                <w:bCs w:val="0"/>
                <w:sz w:val="24"/>
                <w:szCs w:val="24"/>
                <w:lang w:val="es-MX"/>
              </w:rPr>
              <w:t>JUAN FRANCISCO GARCÍA RIVERA</w:t>
            </w:r>
          </w:p>
          <w:p w:rsidR="007F62E7" w:rsidRPr="006D620E" w:rsidRDefault="007F62E7" w:rsidP="00B539D0">
            <w:pPr>
              <w:jc w:val="center"/>
              <w:rPr>
                <w:rFonts w:ascii="Tahoma" w:hAnsi="Tahoma" w:cs="Tahoma"/>
                <w:sz w:val="18"/>
                <w:szCs w:val="18"/>
              </w:rPr>
            </w:pPr>
            <w:r w:rsidRPr="006D620E">
              <w:rPr>
                <w:rFonts w:ascii="Tahoma" w:hAnsi="Tahoma" w:cs="Tahoma"/>
                <w:sz w:val="18"/>
                <w:szCs w:val="18"/>
              </w:rPr>
              <w:t>Jefe del Departamento de Invitaciones y Licitaciones de la Dirección de Adquisiciones de Oficialía Mayor de Gobierno</w:t>
            </w:r>
          </w:p>
          <w:p w:rsidR="007F62E7" w:rsidRPr="00B539D0" w:rsidRDefault="007F62E7" w:rsidP="00B539D0">
            <w:pPr>
              <w:jc w:val="center"/>
              <w:rPr>
                <w:rFonts w:ascii="Tahoma" w:hAnsi="Tahoma" w:cs="Tahoma"/>
                <w:lang w:val="es-MX"/>
              </w:rPr>
            </w:pPr>
            <w:r w:rsidRPr="006D620E">
              <w:rPr>
                <w:rFonts w:ascii="Tahoma" w:hAnsi="Tahoma" w:cs="Tahoma"/>
                <w:sz w:val="18"/>
                <w:szCs w:val="18"/>
              </w:rPr>
              <w:t>En suplencia del Oficial Mayor de Gobierno</w:t>
            </w:r>
          </w:p>
        </w:tc>
        <w:tc>
          <w:tcPr>
            <w:tcW w:w="4986" w:type="dxa"/>
          </w:tcPr>
          <w:p w:rsidR="00C3245F" w:rsidRDefault="00C3245F" w:rsidP="00827B0A">
            <w:pPr>
              <w:jc w:val="center"/>
              <w:rPr>
                <w:rFonts w:ascii="Tahoma" w:hAnsi="Tahoma" w:cs="Tahoma"/>
                <w:b/>
                <w:lang w:val="es-MX"/>
              </w:rPr>
            </w:pPr>
          </w:p>
          <w:p w:rsidR="007F62E7" w:rsidRPr="00B539D0" w:rsidRDefault="007F62E7" w:rsidP="00827B0A">
            <w:pPr>
              <w:jc w:val="center"/>
              <w:rPr>
                <w:rFonts w:ascii="Tahoma" w:hAnsi="Tahoma" w:cs="Tahoma"/>
                <w:b/>
                <w:lang w:val="es-MX"/>
              </w:rPr>
            </w:pPr>
            <w:r w:rsidRPr="00B539D0">
              <w:rPr>
                <w:rFonts w:ascii="Tahoma" w:hAnsi="Tahoma" w:cs="Tahoma"/>
                <w:b/>
                <w:lang w:val="es-MX"/>
              </w:rPr>
              <w:t>“SECRETARIO EJECUTIVO”</w:t>
            </w:r>
          </w:p>
          <w:p w:rsidR="007F62E7" w:rsidRPr="00B539D0" w:rsidRDefault="007F62E7" w:rsidP="00827B0A">
            <w:pPr>
              <w:rPr>
                <w:rFonts w:ascii="Tahoma" w:hAnsi="Tahoma" w:cs="Tahoma"/>
                <w:b/>
                <w:lang w:val="es-MX"/>
              </w:rPr>
            </w:pPr>
          </w:p>
          <w:p w:rsidR="007F62E7" w:rsidRPr="00B539D0" w:rsidRDefault="007F62E7" w:rsidP="00827B0A">
            <w:pPr>
              <w:rPr>
                <w:rFonts w:ascii="Tahoma" w:hAnsi="Tahoma" w:cs="Tahoma"/>
                <w:b/>
                <w:lang w:val="es-MX"/>
              </w:rPr>
            </w:pPr>
          </w:p>
          <w:p w:rsidR="005D2BDA" w:rsidRPr="00B539D0" w:rsidRDefault="005D2BDA" w:rsidP="00827B0A">
            <w:pPr>
              <w:rPr>
                <w:rFonts w:ascii="Tahoma" w:hAnsi="Tahoma" w:cs="Tahoma"/>
                <w:b/>
                <w:lang w:val="es-MX"/>
              </w:rPr>
            </w:pPr>
          </w:p>
          <w:p w:rsidR="007F62E7" w:rsidRPr="00B539D0" w:rsidRDefault="007F62E7" w:rsidP="00827B0A">
            <w:pPr>
              <w:tabs>
                <w:tab w:val="center" w:pos="0"/>
                <w:tab w:val="right" w:pos="5054"/>
              </w:tabs>
              <w:jc w:val="center"/>
              <w:rPr>
                <w:rFonts w:ascii="Tahoma" w:hAnsi="Tahoma" w:cs="Tahoma"/>
                <w:b/>
                <w:lang w:val="es-MX"/>
              </w:rPr>
            </w:pPr>
            <w:r w:rsidRPr="00B539D0">
              <w:rPr>
                <w:rFonts w:ascii="Tahoma" w:hAnsi="Tahoma" w:cs="Tahoma"/>
                <w:b/>
                <w:lang w:val="es-MX"/>
              </w:rPr>
              <w:t>EVANGELINA LEGASPY DAVALOS</w:t>
            </w:r>
          </w:p>
          <w:p w:rsidR="007F62E7" w:rsidRPr="006D620E" w:rsidRDefault="007F62E7" w:rsidP="007F62E7">
            <w:pPr>
              <w:jc w:val="center"/>
              <w:rPr>
                <w:rFonts w:ascii="Tahoma" w:hAnsi="Tahoma" w:cs="Tahoma"/>
                <w:sz w:val="18"/>
                <w:szCs w:val="18"/>
                <w:lang w:val="es-MX"/>
              </w:rPr>
            </w:pPr>
            <w:r w:rsidRPr="006D620E">
              <w:rPr>
                <w:rFonts w:ascii="Tahoma" w:hAnsi="Tahoma" w:cs="Tahoma"/>
                <w:sz w:val="18"/>
                <w:szCs w:val="18"/>
              </w:rPr>
              <w:t xml:space="preserve">En suplencia del Director de Adquisiciones de </w:t>
            </w:r>
            <w:r w:rsidR="006D620E">
              <w:rPr>
                <w:rFonts w:ascii="Tahoma" w:hAnsi="Tahoma" w:cs="Tahoma"/>
                <w:sz w:val="18"/>
                <w:szCs w:val="18"/>
              </w:rPr>
              <w:br/>
            </w:r>
            <w:r w:rsidRPr="006D620E">
              <w:rPr>
                <w:rFonts w:ascii="Tahoma" w:hAnsi="Tahoma" w:cs="Tahoma"/>
                <w:sz w:val="18"/>
                <w:szCs w:val="18"/>
              </w:rPr>
              <w:t>Oficialía Mayor</w:t>
            </w:r>
          </w:p>
        </w:tc>
      </w:tr>
      <w:tr w:rsidR="007F62E7" w:rsidRPr="00D2430F" w:rsidTr="009736DD">
        <w:trPr>
          <w:jc w:val="center"/>
        </w:trPr>
        <w:tc>
          <w:tcPr>
            <w:tcW w:w="5646" w:type="dxa"/>
          </w:tcPr>
          <w:p w:rsidR="007F62E7" w:rsidRPr="005935ED" w:rsidRDefault="007F62E7" w:rsidP="005935ED"/>
          <w:p w:rsidR="007F62E7" w:rsidRPr="00B539D0" w:rsidRDefault="007F62E7" w:rsidP="000656D4">
            <w:pPr>
              <w:tabs>
                <w:tab w:val="left" w:pos="6300"/>
              </w:tabs>
              <w:jc w:val="center"/>
              <w:rPr>
                <w:rFonts w:ascii="Tahoma" w:hAnsi="Tahoma" w:cs="Tahoma"/>
                <w:b/>
                <w:lang w:val="es-MX"/>
              </w:rPr>
            </w:pPr>
            <w:r w:rsidRPr="00B539D0">
              <w:rPr>
                <w:rFonts w:ascii="Tahoma" w:hAnsi="Tahoma" w:cs="Tahoma"/>
                <w:b/>
                <w:lang w:val="es-MX"/>
              </w:rPr>
              <w:t>“VOCAL”</w:t>
            </w:r>
          </w:p>
          <w:p w:rsidR="005D2BDA" w:rsidRPr="00B539D0" w:rsidRDefault="005D2BDA" w:rsidP="00A63032">
            <w:pPr>
              <w:jc w:val="center"/>
              <w:rPr>
                <w:rFonts w:ascii="Tahoma" w:hAnsi="Tahoma" w:cs="Tahoma"/>
                <w:b/>
                <w:lang w:val="es-MX"/>
              </w:rPr>
            </w:pPr>
          </w:p>
          <w:p w:rsidR="007F62E7" w:rsidRPr="00B539D0" w:rsidRDefault="007F62E7" w:rsidP="00AE4179">
            <w:pPr>
              <w:rPr>
                <w:rFonts w:ascii="Tahoma" w:hAnsi="Tahoma" w:cs="Tahoma"/>
                <w:b/>
                <w:lang w:val="es-MX"/>
              </w:rPr>
            </w:pPr>
          </w:p>
          <w:p w:rsidR="007F62E7" w:rsidRPr="00B539D0" w:rsidRDefault="006D620E" w:rsidP="000656D4">
            <w:pPr>
              <w:jc w:val="center"/>
              <w:rPr>
                <w:rFonts w:ascii="Tahoma" w:hAnsi="Tahoma" w:cs="Tahoma"/>
                <w:b/>
                <w:lang w:val="es-MX"/>
              </w:rPr>
            </w:pPr>
            <w:r>
              <w:rPr>
                <w:rFonts w:ascii="Tahoma" w:hAnsi="Tahoma" w:cs="Tahoma"/>
                <w:b/>
                <w:lang w:val="es-MX"/>
              </w:rPr>
              <w:t>CARLOS EDUARDO FIGUEROA REYES</w:t>
            </w:r>
          </w:p>
          <w:p w:rsidR="007F62E7" w:rsidRPr="006D620E" w:rsidRDefault="007F62E7" w:rsidP="00A63032">
            <w:pPr>
              <w:jc w:val="center"/>
              <w:rPr>
                <w:rFonts w:ascii="Tahoma" w:hAnsi="Tahoma" w:cs="Tahoma"/>
                <w:sz w:val="18"/>
                <w:szCs w:val="18"/>
              </w:rPr>
            </w:pPr>
            <w:r w:rsidRPr="006D620E">
              <w:rPr>
                <w:rFonts w:ascii="Tahoma" w:hAnsi="Tahoma" w:cs="Tahoma"/>
                <w:sz w:val="18"/>
                <w:szCs w:val="18"/>
              </w:rPr>
              <w:t xml:space="preserve">En Representación del Titular de la Secretaría de </w:t>
            </w:r>
          </w:p>
          <w:p w:rsidR="007F62E7" w:rsidRPr="00D2430F" w:rsidRDefault="007F62E7" w:rsidP="00A63032">
            <w:pPr>
              <w:jc w:val="center"/>
              <w:rPr>
                <w:rFonts w:ascii="Calibri" w:hAnsi="Calibri" w:cs="Tahoma"/>
                <w:bCs/>
                <w:sz w:val="20"/>
              </w:rPr>
            </w:pPr>
            <w:r w:rsidRPr="006D620E">
              <w:rPr>
                <w:rFonts w:ascii="Tahoma" w:hAnsi="Tahoma" w:cs="Tahoma"/>
                <w:sz w:val="18"/>
                <w:szCs w:val="18"/>
              </w:rPr>
              <w:t>Planeación y Finanzas del Estado</w:t>
            </w:r>
          </w:p>
        </w:tc>
        <w:tc>
          <w:tcPr>
            <w:tcW w:w="4986" w:type="dxa"/>
          </w:tcPr>
          <w:p w:rsidR="007F62E7" w:rsidRPr="00B539D0" w:rsidRDefault="007F62E7" w:rsidP="00B539D0">
            <w:pPr>
              <w:tabs>
                <w:tab w:val="left" w:pos="6300"/>
              </w:tabs>
              <w:jc w:val="center"/>
              <w:rPr>
                <w:rFonts w:ascii="Tahoma" w:hAnsi="Tahoma" w:cs="Tahoma"/>
                <w:b/>
                <w:lang w:val="es-MX"/>
              </w:rPr>
            </w:pPr>
          </w:p>
          <w:p w:rsidR="007F62E7" w:rsidRPr="00B539D0" w:rsidRDefault="007F62E7" w:rsidP="00B539D0">
            <w:pPr>
              <w:tabs>
                <w:tab w:val="left" w:pos="6300"/>
              </w:tabs>
              <w:jc w:val="center"/>
              <w:rPr>
                <w:rFonts w:ascii="Tahoma" w:hAnsi="Tahoma" w:cs="Tahoma"/>
                <w:b/>
                <w:lang w:val="es-MX"/>
              </w:rPr>
            </w:pPr>
            <w:r w:rsidRPr="00B539D0">
              <w:rPr>
                <w:rFonts w:ascii="Tahoma" w:hAnsi="Tahoma" w:cs="Tahoma"/>
                <w:b/>
                <w:lang w:val="es-MX"/>
              </w:rPr>
              <w:t>“VOCAL”</w:t>
            </w:r>
          </w:p>
          <w:p w:rsidR="005D2BDA" w:rsidRPr="00B539D0" w:rsidRDefault="005D2BDA" w:rsidP="00B539D0">
            <w:pPr>
              <w:tabs>
                <w:tab w:val="left" w:pos="6300"/>
              </w:tabs>
              <w:jc w:val="center"/>
              <w:rPr>
                <w:rFonts w:ascii="Tahoma" w:hAnsi="Tahoma" w:cs="Tahoma"/>
                <w:b/>
                <w:lang w:val="es-MX"/>
              </w:rPr>
            </w:pPr>
          </w:p>
          <w:p w:rsidR="007F62E7" w:rsidRPr="00B539D0" w:rsidRDefault="007F62E7" w:rsidP="00B539D0">
            <w:pPr>
              <w:tabs>
                <w:tab w:val="left" w:pos="6300"/>
              </w:tabs>
              <w:rPr>
                <w:rFonts w:ascii="Tahoma" w:hAnsi="Tahoma" w:cs="Tahoma"/>
                <w:b/>
                <w:lang w:val="es-MX"/>
              </w:rPr>
            </w:pPr>
          </w:p>
          <w:p w:rsidR="007F62E7" w:rsidRPr="00B539D0" w:rsidRDefault="007F62E7" w:rsidP="00B539D0">
            <w:pPr>
              <w:tabs>
                <w:tab w:val="left" w:pos="6300"/>
              </w:tabs>
              <w:jc w:val="center"/>
              <w:rPr>
                <w:rFonts w:ascii="Tahoma" w:hAnsi="Tahoma" w:cs="Tahoma"/>
                <w:b/>
                <w:lang w:val="es-MX"/>
              </w:rPr>
            </w:pPr>
            <w:r w:rsidRPr="00B539D0">
              <w:rPr>
                <w:rFonts w:ascii="Tahoma" w:hAnsi="Tahoma" w:cs="Tahoma"/>
                <w:b/>
                <w:lang w:val="es-MX"/>
              </w:rPr>
              <w:t>JUAN IGNACIO HERNÁNDEZ RODARTE</w:t>
            </w:r>
          </w:p>
          <w:p w:rsidR="007F62E7" w:rsidRPr="00B539D0" w:rsidRDefault="007F62E7" w:rsidP="006D620E">
            <w:pPr>
              <w:jc w:val="center"/>
              <w:rPr>
                <w:rFonts w:ascii="Tahoma" w:hAnsi="Tahoma" w:cs="Tahoma"/>
                <w:b/>
                <w:lang w:val="es-MX"/>
              </w:rPr>
            </w:pPr>
            <w:r w:rsidRPr="006D620E">
              <w:rPr>
                <w:rFonts w:ascii="Tahoma" w:hAnsi="Tahoma" w:cs="Tahoma"/>
                <w:sz w:val="18"/>
                <w:szCs w:val="18"/>
              </w:rPr>
              <w:t>Jefe del Departamento Administrativo de Oficialía Mayor de Gobierno</w:t>
            </w:r>
          </w:p>
        </w:tc>
      </w:tr>
    </w:tbl>
    <w:p w:rsidR="0055688D" w:rsidRDefault="0055688D"/>
    <w:tbl>
      <w:tblPr>
        <w:tblW w:w="10632" w:type="dxa"/>
        <w:jc w:val="center"/>
        <w:tblInd w:w="-1026" w:type="dxa"/>
        <w:tblLayout w:type="fixed"/>
        <w:tblLook w:val="0000"/>
      </w:tblPr>
      <w:tblGrid>
        <w:gridCol w:w="5646"/>
        <w:gridCol w:w="4986"/>
      </w:tblGrid>
      <w:tr w:rsidR="007F62E7" w:rsidRPr="00D2430F" w:rsidTr="009736DD">
        <w:trPr>
          <w:jc w:val="center"/>
        </w:trPr>
        <w:tc>
          <w:tcPr>
            <w:tcW w:w="5646" w:type="dxa"/>
          </w:tcPr>
          <w:p w:rsidR="0073685C" w:rsidRPr="006D620E" w:rsidRDefault="0073685C" w:rsidP="0073685C">
            <w:pPr>
              <w:tabs>
                <w:tab w:val="left" w:pos="6300"/>
              </w:tabs>
              <w:jc w:val="center"/>
              <w:rPr>
                <w:rFonts w:ascii="Tahoma" w:hAnsi="Tahoma" w:cs="Tahoma"/>
                <w:b/>
                <w:lang w:val="es-MX"/>
              </w:rPr>
            </w:pPr>
            <w:r w:rsidRPr="006D620E">
              <w:rPr>
                <w:rFonts w:ascii="Tahoma" w:hAnsi="Tahoma" w:cs="Tahoma"/>
                <w:b/>
                <w:lang w:val="es-MX"/>
              </w:rPr>
              <w:t>“AREA JURÍDICA”</w:t>
            </w:r>
          </w:p>
          <w:p w:rsidR="0073685C" w:rsidRPr="006D620E" w:rsidRDefault="0073685C" w:rsidP="0073685C">
            <w:pPr>
              <w:jc w:val="center"/>
              <w:rPr>
                <w:rFonts w:ascii="Tahoma" w:hAnsi="Tahoma" w:cs="Tahoma"/>
                <w:b/>
                <w:lang w:val="es-MX"/>
              </w:rPr>
            </w:pPr>
          </w:p>
          <w:p w:rsidR="0073685C" w:rsidRPr="006D620E" w:rsidRDefault="0073685C" w:rsidP="0073685C">
            <w:pPr>
              <w:rPr>
                <w:rFonts w:ascii="Tahoma" w:hAnsi="Tahoma" w:cs="Tahoma"/>
                <w:b/>
                <w:lang w:val="es-MX"/>
              </w:rPr>
            </w:pPr>
          </w:p>
          <w:p w:rsidR="0073685C" w:rsidRPr="006D620E" w:rsidRDefault="0073685C" w:rsidP="0073685C">
            <w:pPr>
              <w:rPr>
                <w:rFonts w:ascii="Tahoma" w:hAnsi="Tahoma" w:cs="Tahoma"/>
                <w:b/>
                <w:lang w:val="es-MX"/>
              </w:rPr>
            </w:pPr>
          </w:p>
          <w:p w:rsidR="0073685C" w:rsidRPr="006D620E" w:rsidRDefault="00C1520B" w:rsidP="0073685C">
            <w:pPr>
              <w:jc w:val="center"/>
              <w:rPr>
                <w:rFonts w:ascii="Tahoma" w:hAnsi="Tahoma" w:cs="Tahoma"/>
                <w:b/>
                <w:lang w:val="es-MX"/>
              </w:rPr>
            </w:pPr>
            <w:r>
              <w:rPr>
                <w:rFonts w:ascii="Tahoma" w:hAnsi="Tahoma" w:cs="Tahoma"/>
                <w:b/>
                <w:lang w:val="es-MX"/>
              </w:rPr>
              <w:t>LUIS GUDINO GONZALEZ</w:t>
            </w:r>
          </w:p>
          <w:p w:rsidR="007F62E7" w:rsidRPr="00D2430F" w:rsidRDefault="0073685C" w:rsidP="0073685C">
            <w:pPr>
              <w:jc w:val="center"/>
              <w:rPr>
                <w:rFonts w:ascii="Calibri" w:hAnsi="Calibri" w:cs="Tahoma"/>
                <w:b/>
                <w:bCs/>
              </w:rPr>
            </w:pPr>
            <w:r w:rsidRPr="006D620E">
              <w:rPr>
                <w:rFonts w:ascii="Tahoma" w:hAnsi="Tahoma" w:cs="Tahoma"/>
                <w:sz w:val="18"/>
                <w:szCs w:val="18"/>
              </w:rPr>
              <w:t>En representación de la Dirección de Normatividad y Políticas Administrativas</w:t>
            </w:r>
          </w:p>
        </w:tc>
        <w:tc>
          <w:tcPr>
            <w:tcW w:w="4986" w:type="dxa"/>
          </w:tcPr>
          <w:p w:rsidR="007F62E7" w:rsidRPr="006D620E" w:rsidRDefault="007F62E7" w:rsidP="00111DB8">
            <w:pPr>
              <w:tabs>
                <w:tab w:val="left" w:pos="6300"/>
              </w:tabs>
              <w:jc w:val="center"/>
              <w:rPr>
                <w:rFonts w:ascii="Tahoma" w:hAnsi="Tahoma" w:cs="Tahoma"/>
                <w:b/>
                <w:lang w:val="es-MX"/>
              </w:rPr>
            </w:pPr>
            <w:r w:rsidRPr="006D620E">
              <w:rPr>
                <w:rFonts w:ascii="Tahoma" w:hAnsi="Tahoma" w:cs="Tahoma"/>
                <w:b/>
                <w:lang w:val="es-MX"/>
              </w:rPr>
              <w:t>“VOCAL”</w:t>
            </w:r>
          </w:p>
          <w:p w:rsidR="007F62E7" w:rsidRPr="006D620E" w:rsidRDefault="007F62E7" w:rsidP="00111DB8">
            <w:pPr>
              <w:tabs>
                <w:tab w:val="left" w:pos="6300"/>
              </w:tabs>
              <w:jc w:val="center"/>
              <w:rPr>
                <w:rFonts w:ascii="Tahoma" w:hAnsi="Tahoma" w:cs="Tahoma"/>
                <w:b/>
                <w:lang w:val="es-MX"/>
              </w:rPr>
            </w:pPr>
            <w:r w:rsidRPr="006D620E">
              <w:rPr>
                <w:rFonts w:ascii="Tahoma" w:hAnsi="Tahoma" w:cs="Tahoma"/>
                <w:b/>
                <w:lang w:val="es-MX"/>
              </w:rPr>
              <w:t>ORGANO SOLICITANTE</w:t>
            </w:r>
          </w:p>
          <w:p w:rsidR="007F62E7" w:rsidRPr="006D620E" w:rsidRDefault="007F62E7" w:rsidP="00111DB8">
            <w:pPr>
              <w:tabs>
                <w:tab w:val="left" w:pos="6300"/>
              </w:tabs>
              <w:jc w:val="center"/>
              <w:rPr>
                <w:rFonts w:ascii="Tahoma" w:hAnsi="Tahoma" w:cs="Tahoma"/>
                <w:b/>
                <w:lang w:val="es-MX"/>
              </w:rPr>
            </w:pPr>
          </w:p>
          <w:p w:rsidR="007F62E7" w:rsidRPr="006D620E" w:rsidRDefault="007F62E7" w:rsidP="00111DB8">
            <w:pPr>
              <w:tabs>
                <w:tab w:val="left" w:pos="6300"/>
              </w:tabs>
              <w:jc w:val="center"/>
              <w:rPr>
                <w:rFonts w:ascii="Tahoma" w:hAnsi="Tahoma" w:cs="Tahoma"/>
                <w:b/>
                <w:lang w:val="es-MX"/>
              </w:rPr>
            </w:pPr>
          </w:p>
          <w:p w:rsidR="007F62E7" w:rsidRPr="006D620E" w:rsidRDefault="006D620E" w:rsidP="00111DB8">
            <w:pPr>
              <w:tabs>
                <w:tab w:val="left" w:pos="6300"/>
              </w:tabs>
              <w:jc w:val="center"/>
              <w:rPr>
                <w:rFonts w:ascii="Tahoma" w:hAnsi="Tahoma" w:cs="Tahoma"/>
                <w:b/>
                <w:lang w:val="es-MX"/>
              </w:rPr>
            </w:pPr>
            <w:r>
              <w:rPr>
                <w:rFonts w:ascii="Tahoma" w:hAnsi="Tahoma" w:cs="Tahoma"/>
                <w:b/>
                <w:lang w:val="es-MX"/>
              </w:rPr>
              <w:t>JESUS RUBEN ROBLES FELIX</w:t>
            </w:r>
          </w:p>
          <w:p w:rsidR="007F62E7" w:rsidRPr="00D2430F" w:rsidRDefault="007F62E7" w:rsidP="006D620E">
            <w:pPr>
              <w:jc w:val="center"/>
              <w:rPr>
                <w:rFonts w:ascii="Calibri" w:hAnsi="Calibri" w:cs="Tahoma"/>
                <w:b/>
                <w:bCs/>
              </w:rPr>
            </w:pPr>
            <w:r w:rsidRPr="006D620E">
              <w:rPr>
                <w:rFonts w:ascii="Tahoma" w:hAnsi="Tahoma" w:cs="Tahoma"/>
                <w:sz w:val="18"/>
                <w:szCs w:val="18"/>
              </w:rPr>
              <w:t xml:space="preserve">En representación de la </w:t>
            </w:r>
            <w:r w:rsidR="0073685C" w:rsidRPr="006D620E">
              <w:rPr>
                <w:rFonts w:ascii="Tahoma" w:hAnsi="Tahoma" w:cs="Tahoma"/>
                <w:sz w:val="18"/>
                <w:szCs w:val="18"/>
              </w:rPr>
              <w:t xml:space="preserve">Secretaría de </w:t>
            </w:r>
            <w:r w:rsidR="006D620E">
              <w:rPr>
                <w:rFonts w:ascii="Tahoma" w:hAnsi="Tahoma" w:cs="Tahoma"/>
                <w:sz w:val="18"/>
                <w:szCs w:val="18"/>
              </w:rPr>
              <w:t>Seguridad Pública</w:t>
            </w:r>
            <w:r w:rsidR="006D620E">
              <w:rPr>
                <w:rFonts w:ascii="Tahoma" w:hAnsi="Tahoma" w:cs="Tahoma"/>
                <w:sz w:val="18"/>
                <w:szCs w:val="18"/>
              </w:rPr>
              <w:br/>
              <w:t xml:space="preserve"> del Estado</w:t>
            </w:r>
          </w:p>
        </w:tc>
      </w:tr>
      <w:tr w:rsidR="0055688D" w:rsidRPr="00D2430F" w:rsidTr="009736DD">
        <w:trPr>
          <w:jc w:val="center"/>
        </w:trPr>
        <w:tc>
          <w:tcPr>
            <w:tcW w:w="5646" w:type="dxa"/>
          </w:tcPr>
          <w:p w:rsidR="0055688D" w:rsidRPr="00D2430F" w:rsidRDefault="0055688D" w:rsidP="001E2EBC">
            <w:pPr>
              <w:tabs>
                <w:tab w:val="left" w:pos="6300"/>
              </w:tabs>
              <w:jc w:val="center"/>
              <w:rPr>
                <w:rFonts w:ascii="Calibri" w:hAnsi="Calibri" w:cs="Tahoma"/>
                <w:b/>
                <w:bCs/>
              </w:rPr>
            </w:pPr>
          </w:p>
          <w:p w:rsidR="0055688D" w:rsidRPr="006D620E" w:rsidRDefault="0055688D" w:rsidP="001E2EBC">
            <w:pPr>
              <w:tabs>
                <w:tab w:val="left" w:pos="6300"/>
              </w:tabs>
              <w:jc w:val="center"/>
              <w:rPr>
                <w:rFonts w:ascii="Tahoma" w:hAnsi="Tahoma" w:cs="Tahoma"/>
                <w:b/>
                <w:lang w:val="es-MX"/>
              </w:rPr>
            </w:pPr>
            <w:r w:rsidRPr="006D620E">
              <w:rPr>
                <w:rFonts w:ascii="Tahoma" w:hAnsi="Tahoma" w:cs="Tahoma"/>
                <w:b/>
                <w:lang w:val="es-MX"/>
              </w:rPr>
              <w:t>“</w:t>
            </w:r>
            <w:r>
              <w:rPr>
                <w:rFonts w:ascii="Tahoma" w:hAnsi="Tahoma" w:cs="Tahoma"/>
                <w:b/>
                <w:lang w:val="es-MX"/>
              </w:rPr>
              <w:t>ASESOR</w:t>
            </w:r>
            <w:r w:rsidRPr="006D620E">
              <w:rPr>
                <w:rFonts w:ascii="Tahoma" w:hAnsi="Tahoma" w:cs="Tahoma"/>
                <w:b/>
                <w:lang w:val="es-MX"/>
              </w:rPr>
              <w:t>”</w:t>
            </w:r>
          </w:p>
          <w:p w:rsidR="0055688D" w:rsidRPr="006D620E" w:rsidRDefault="0055688D" w:rsidP="001E2EBC">
            <w:pPr>
              <w:tabs>
                <w:tab w:val="left" w:pos="6300"/>
              </w:tabs>
              <w:jc w:val="center"/>
              <w:rPr>
                <w:rFonts w:ascii="Tahoma" w:hAnsi="Tahoma" w:cs="Tahoma"/>
                <w:b/>
                <w:lang w:val="es-MX"/>
              </w:rPr>
            </w:pPr>
            <w:r w:rsidRPr="006D620E">
              <w:rPr>
                <w:rFonts w:ascii="Tahoma" w:hAnsi="Tahoma" w:cs="Tahoma"/>
                <w:b/>
                <w:lang w:val="es-MX"/>
              </w:rPr>
              <w:t>ORGANO SOLICITANTE</w:t>
            </w:r>
          </w:p>
          <w:p w:rsidR="0055688D" w:rsidRPr="006D620E" w:rsidRDefault="0055688D" w:rsidP="001E2EBC">
            <w:pPr>
              <w:tabs>
                <w:tab w:val="left" w:pos="6300"/>
              </w:tabs>
              <w:jc w:val="center"/>
              <w:rPr>
                <w:rFonts w:ascii="Tahoma" w:hAnsi="Tahoma" w:cs="Tahoma"/>
                <w:b/>
                <w:lang w:val="es-MX"/>
              </w:rPr>
            </w:pPr>
          </w:p>
          <w:p w:rsidR="0055688D" w:rsidRPr="006D620E" w:rsidRDefault="0055688D" w:rsidP="001E2EBC">
            <w:pPr>
              <w:tabs>
                <w:tab w:val="left" w:pos="6300"/>
              </w:tabs>
              <w:jc w:val="center"/>
              <w:rPr>
                <w:rFonts w:ascii="Tahoma" w:hAnsi="Tahoma" w:cs="Tahoma"/>
                <w:b/>
                <w:lang w:val="es-MX"/>
              </w:rPr>
            </w:pPr>
          </w:p>
          <w:p w:rsidR="0055688D" w:rsidRPr="006D620E" w:rsidRDefault="0055688D" w:rsidP="001E2EBC">
            <w:pPr>
              <w:tabs>
                <w:tab w:val="left" w:pos="6300"/>
              </w:tabs>
              <w:jc w:val="center"/>
              <w:rPr>
                <w:rFonts w:ascii="Tahoma" w:hAnsi="Tahoma" w:cs="Tahoma"/>
                <w:b/>
                <w:lang w:val="es-MX"/>
              </w:rPr>
            </w:pPr>
            <w:r>
              <w:rPr>
                <w:rFonts w:ascii="Tahoma" w:hAnsi="Tahoma" w:cs="Tahoma"/>
                <w:b/>
                <w:lang w:val="es-MX"/>
              </w:rPr>
              <w:t xml:space="preserve">ANGELA PEREZ </w:t>
            </w:r>
            <w:proofErr w:type="spellStart"/>
            <w:r>
              <w:rPr>
                <w:rFonts w:ascii="Tahoma" w:hAnsi="Tahoma" w:cs="Tahoma"/>
                <w:b/>
                <w:lang w:val="es-MX"/>
              </w:rPr>
              <w:t>PEREZ</w:t>
            </w:r>
            <w:proofErr w:type="spellEnd"/>
          </w:p>
          <w:p w:rsidR="0055688D" w:rsidRPr="00D2430F" w:rsidRDefault="0055688D" w:rsidP="001E2EBC">
            <w:pPr>
              <w:jc w:val="center"/>
              <w:rPr>
                <w:rFonts w:ascii="Calibri" w:hAnsi="Calibri" w:cs="Tahoma"/>
                <w:b/>
                <w:bCs/>
              </w:rPr>
            </w:pPr>
            <w:r w:rsidRPr="006D620E">
              <w:rPr>
                <w:rFonts w:ascii="Tahoma" w:hAnsi="Tahoma" w:cs="Tahoma"/>
                <w:sz w:val="18"/>
                <w:szCs w:val="18"/>
              </w:rPr>
              <w:t xml:space="preserve">En representación de la Secretaría de </w:t>
            </w:r>
            <w:r>
              <w:rPr>
                <w:rFonts w:ascii="Tahoma" w:hAnsi="Tahoma" w:cs="Tahoma"/>
                <w:sz w:val="18"/>
                <w:szCs w:val="18"/>
              </w:rPr>
              <w:t>Seguridad Pública</w:t>
            </w:r>
            <w:r>
              <w:rPr>
                <w:rFonts w:ascii="Tahoma" w:hAnsi="Tahoma" w:cs="Tahoma"/>
                <w:sz w:val="18"/>
                <w:szCs w:val="18"/>
              </w:rPr>
              <w:br/>
              <w:t xml:space="preserve"> del Estado</w:t>
            </w:r>
          </w:p>
        </w:tc>
        <w:tc>
          <w:tcPr>
            <w:tcW w:w="4986" w:type="dxa"/>
          </w:tcPr>
          <w:p w:rsidR="0055688D" w:rsidRPr="00D2430F" w:rsidRDefault="0055688D" w:rsidP="001E2EBC">
            <w:pPr>
              <w:tabs>
                <w:tab w:val="left" w:pos="6300"/>
              </w:tabs>
              <w:jc w:val="center"/>
              <w:rPr>
                <w:rFonts w:ascii="Calibri" w:hAnsi="Calibri" w:cs="Tahoma"/>
                <w:b/>
                <w:bCs/>
              </w:rPr>
            </w:pPr>
          </w:p>
          <w:p w:rsidR="0055688D" w:rsidRPr="006D620E" w:rsidRDefault="0055688D" w:rsidP="001E2EBC">
            <w:pPr>
              <w:tabs>
                <w:tab w:val="left" w:pos="6300"/>
              </w:tabs>
              <w:jc w:val="center"/>
              <w:rPr>
                <w:rFonts w:ascii="Tahoma" w:hAnsi="Tahoma" w:cs="Tahoma"/>
                <w:b/>
                <w:lang w:val="es-MX"/>
              </w:rPr>
            </w:pPr>
            <w:r w:rsidRPr="006D620E">
              <w:rPr>
                <w:rFonts w:ascii="Tahoma" w:hAnsi="Tahoma" w:cs="Tahoma"/>
                <w:b/>
                <w:lang w:val="es-MX"/>
              </w:rPr>
              <w:t>“</w:t>
            </w:r>
            <w:r>
              <w:rPr>
                <w:rFonts w:ascii="Tahoma" w:hAnsi="Tahoma" w:cs="Tahoma"/>
                <w:b/>
                <w:lang w:val="es-MX"/>
              </w:rPr>
              <w:t>ASESOR</w:t>
            </w:r>
            <w:r w:rsidRPr="006D620E">
              <w:rPr>
                <w:rFonts w:ascii="Tahoma" w:hAnsi="Tahoma" w:cs="Tahoma"/>
                <w:b/>
                <w:lang w:val="es-MX"/>
              </w:rPr>
              <w:t>”</w:t>
            </w:r>
          </w:p>
          <w:p w:rsidR="0055688D" w:rsidRPr="006D620E" w:rsidRDefault="0055688D" w:rsidP="001E2EBC">
            <w:pPr>
              <w:tabs>
                <w:tab w:val="left" w:pos="6300"/>
              </w:tabs>
              <w:jc w:val="center"/>
              <w:rPr>
                <w:rFonts w:ascii="Tahoma" w:hAnsi="Tahoma" w:cs="Tahoma"/>
                <w:b/>
                <w:lang w:val="es-MX"/>
              </w:rPr>
            </w:pPr>
            <w:r w:rsidRPr="006D620E">
              <w:rPr>
                <w:rFonts w:ascii="Tahoma" w:hAnsi="Tahoma" w:cs="Tahoma"/>
                <w:b/>
                <w:lang w:val="es-MX"/>
              </w:rPr>
              <w:t>ORGANO SOLICITANTE</w:t>
            </w:r>
          </w:p>
          <w:p w:rsidR="0055688D" w:rsidRPr="006D620E" w:rsidRDefault="0055688D" w:rsidP="001E2EBC">
            <w:pPr>
              <w:tabs>
                <w:tab w:val="left" w:pos="6300"/>
              </w:tabs>
              <w:jc w:val="center"/>
              <w:rPr>
                <w:rFonts w:ascii="Tahoma" w:hAnsi="Tahoma" w:cs="Tahoma"/>
                <w:b/>
                <w:lang w:val="es-MX"/>
              </w:rPr>
            </w:pPr>
          </w:p>
          <w:p w:rsidR="0055688D" w:rsidRPr="006D620E" w:rsidRDefault="0055688D" w:rsidP="001E2EBC">
            <w:pPr>
              <w:tabs>
                <w:tab w:val="left" w:pos="6300"/>
              </w:tabs>
              <w:jc w:val="center"/>
              <w:rPr>
                <w:rFonts w:ascii="Tahoma" w:hAnsi="Tahoma" w:cs="Tahoma"/>
                <w:b/>
                <w:lang w:val="es-MX"/>
              </w:rPr>
            </w:pPr>
          </w:p>
          <w:p w:rsidR="0055688D" w:rsidRPr="006D620E" w:rsidRDefault="0055688D" w:rsidP="001E2EBC">
            <w:pPr>
              <w:tabs>
                <w:tab w:val="left" w:pos="6300"/>
              </w:tabs>
              <w:jc w:val="center"/>
              <w:rPr>
                <w:rFonts w:ascii="Tahoma" w:hAnsi="Tahoma" w:cs="Tahoma"/>
                <w:b/>
                <w:lang w:val="es-MX"/>
              </w:rPr>
            </w:pPr>
            <w:r>
              <w:rPr>
                <w:rFonts w:ascii="Tahoma" w:hAnsi="Tahoma" w:cs="Tahoma"/>
                <w:b/>
                <w:lang w:val="es-MX"/>
              </w:rPr>
              <w:t>ALAN ALFREDO MORENO HERRERA</w:t>
            </w:r>
          </w:p>
          <w:p w:rsidR="0055688D" w:rsidRPr="00D2430F" w:rsidRDefault="0055688D" w:rsidP="001E2EBC">
            <w:pPr>
              <w:jc w:val="center"/>
              <w:rPr>
                <w:rFonts w:ascii="Calibri" w:hAnsi="Calibri" w:cs="Tahoma"/>
                <w:b/>
                <w:bCs/>
              </w:rPr>
            </w:pPr>
            <w:r w:rsidRPr="006D620E">
              <w:rPr>
                <w:rFonts w:ascii="Tahoma" w:hAnsi="Tahoma" w:cs="Tahoma"/>
                <w:sz w:val="18"/>
                <w:szCs w:val="18"/>
              </w:rPr>
              <w:t xml:space="preserve">En representación de la Secretaría de </w:t>
            </w:r>
            <w:r>
              <w:rPr>
                <w:rFonts w:ascii="Tahoma" w:hAnsi="Tahoma" w:cs="Tahoma"/>
                <w:sz w:val="18"/>
                <w:szCs w:val="18"/>
              </w:rPr>
              <w:t>Seguridad Pública</w:t>
            </w:r>
            <w:r>
              <w:rPr>
                <w:rFonts w:ascii="Tahoma" w:hAnsi="Tahoma" w:cs="Tahoma"/>
                <w:sz w:val="18"/>
                <w:szCs w:val="18"/>
              </w:rPr>
              <w:br/>
              <w:t xml:space="preserve"> del Estado</w:t>
            </w:r>
          </w:p>
        </w:tc>
      </w:tr>
      <w:tr w:rsidR="0055688D" w:rsidRPr="00D2430F" w:rsidTr="009736DD">
        <w:trPr>
          <w:jc w:val="center"/>
        </w:trPr>
        <w:tc>
          <w:tcPr>
            <w:tcW w:w="5646" w:type="dxa"/>
          </w:tcPr>
          <w:p w:rsidR="0055688D" w:rsidRPr="00D2430F" w:rsidRDefault="0055688D" w:rsidP="001E2EBC">
            <w:pPr>
              <w:tabs>
                <w:tab w:val="left" w:pos="6300"/>
              </w:tabs>
              <w:jc w:val="center"/>
              <w:rPr>
                <w:rFonts w:ascii="Calibri" w:hAnsi="Calibri" w:cs="Tahoma"/>
                <w:b/>
                <w:bCs/>
              </w:rPr>
            </w:pPr>
          </w:p>
          <w:p w:rsidR="0055688D" w:rsidRPr="006D620E" w:rsidRDefault="0055688D" w:rsidP="001E2EBC">
            <w:pPr>
              <w:jc w:val="center"/>
              <w:rPr>
                <w:rFonts w:ascii="Tahoma" w:hAnsi="Tahoma" w:cs="Tahoma"/>
                <w:b/>
                <w:lang w:val="es-MX"/>
              </w:rPr>
            </w:pPr>
            <w:r w:rsidRPr="006D620E">
              <w:rPr>
                <w:rFonts w:ascii="Tahoma" w:hAnsi="Tahoma" w:cs="Tahoma"/>
                <w:b/>
                <w:lang w:val="es-MX"/>
              </w:rPr>
              <w:t>“OFICIALÍA MAYOR”</w:t>
            </w:r>
          </w:p>
          <w:p w:rsidR="0055688D" w:rsidRPr="006D620E" w:rsidRDefault="0055688D" w:rsidP="001E2EBC">
            <w:pPr>
              <w:jc w:val="center"/>
              <w:rPr>
                <w:rFonts w:ascii="Tahoma" w:hAnsi="Tahoma" w:cs="Tahoma"/>
                <w:b/>
                <w:lang w:val="es-MX"/>
              </w:rPr>
            </w:pPr>
          </w:p>
          <w:p w:rsidR="0055688D" w:rsidRPr="006D620E" w:rsidRDefault="0055688D" w:rsidP="001E2EBC">
            <w:pPr>
              <w:jc w:val="center"/>
              <w:rPr>
                <w:rFonts w:ascii="Tahoma" w:hAnsi="Tahoma" w:cs="Tahoma"/>
                <w:b/>
                <w:lang w:val="es-MX"/>
              </w:rPr>
            </w:pPr>
          </w:p>
          <w:p w:rsidR="0055688D" w:rsidRPr="006D620E" w:rsidRDefault="0055688D" w:rsidP="001E2EBC">
            <w:pPr>
              <w:rPr>
                <w:rFonts w:ascii="Tahoma" w:hAnsi="Tahoma" w:cs="Tahoma"/>
                <w:b/>
                <w:lang w:val="es-MX"/>
              </w:rPr>
            </w:pPr>
          </w:p>
          <w:p w:rsidR="0055688D" w:rsidRPr="006D620E" w:rsidRDefault="0055688D" w:rsidP="001E2EBC">
            <w:pPr>
              <w:tabs>
                <w:tab w:val="center" w:pos="0"/>
                <w:tab w:val="right" w:pos="5054"/>
              </w:tabs>
              <w:jc w:val="center"/>
              <w:rPr>
                <w:rFonts w:ascii="Tahoma" w:hAnsi="Tahoma" w:cs="Tahoma"/>
                <w:b/>
                <w:lang w:val="es-MX"/>
              </w:rPr>
            </w:pPr>
            <w:r w:rsidRPr="006D620E">
              <w:rPr>
                <w:rFonts w:ascii="Tahoma" w:hAnsi="Tahoma" w:cs="Tahoma"/>
                <w:b/>
                <w:lang w:val="es-MX"/>
              </w:rPr>
              <w:t>SANDRA EDITH VALENZUELA RAMÍREZ</w:t>
            </w:r>
          </w:p>
          <w:p w:rsidR="0055688D" w:rsidRPr="00D2430F" w:rsidRDefault="0055688D" w:rsidP="001E2EBC">
            <w:pPr>
              <w:jc w:val="center"/>
              <w:rPr>
                <w:rFonts w:ascii="Calibri" w:hAnsi="Calibri" w:cs="Tahoma"/>
                <w:b/>
                <w:bCs/>
              </w:rPr>
            </w:pPr>
            <w:r w:rsidRPr="006D620E">
              <w:rPr>
                <w:rFonts w:ascii="Tahoma" w:hAnsi="Tahoma" w:cs="Tahoma"/>
                <w:sz w:val="18"/>
                <w:szCs w:val="18"/>
              </w:rPr>
              <w:t>Dirección de Adquisiciones de Oficialía Mayor</w:t>
            </w:r>
          </w:p>
        </w:tc>
        <w:tc>
          <w:tcPr>
            <w:tcW w:w="4986" w:type="dxa"/>
          </w:tcPr>
          <w:p w:rsidR="0055688D" w:rsidRPr="005935ED" w:rsidRDefault="0055688D" w:rsidP="00827B0A"/>
        </w:tc>
      </w:tr>
    </w:tbl>
    <w:p w:rsidR="003740DF" w:rsidRPr="006D620E" w:rsidRDefault="003740DF">
      <w:pPr>
        <w:rPr>
          <w:sz w:val="20"/>
          <w:szCs w:val="20"/>
        </w:rPr>
      </w:pPr>
    </w:p>
    <w:p w:rsidR="006A0109" w:rsidRDefault="006A0109"/>
    <w:p w:rsidR="00866A69" w:rsidRPr="006D620E" w:rsidRDefault="00866A69" w:rsidP="00866A69">
      <w:pPr>
        <w:pStyle w:val="Ttulo9"/>
        <w:jc w:val="center"/>
        <w:rPr>
          <w:rFonts w:ascii="Tahoma" w:hAnsi="Tahoma" w:cs="Tahoma"/>
          <w:b/>
          <w:sz w:val="28"/>
          <w:szCs w:val="28"/>
          <w:lang w:val="en-US"/>
        </w:rPr>
      </w:pPr>
      <w:r w:rsidRPr="006D620E">
        <w:rPr>
          <w:rFonts w:ascii="Tahoma" w:hAnsi="Tahoma" w:cs="Tahoma"/>
          <w:b/>
          <w:sz w:val="28"/>
          <w:szCs w:val="28"/>
          <w:lang w:val="en-US"/>
        </w:rPr>
        <w:lastRenderedPageBreak/>
        <w:t>L I C I T A N T E S</w:t>
      </w:r>
    </w:p>
    <w:p w:rsidR="00EB649E" w:rsidRPr="006D620E" w:rsidRDefault="00EB649E" w:rsidP="00EB649E">
      <w:pPr>
        <w:rPr>
          <w:rFonts w:ascii="Tahoma" w:hAnsi="Tahoma" w:cs="Tahoma"/>
          <w:b/>
          <w:lang w:val="en-US"/>
        </w:rPr>
      </w:pPr>
    </w:p>
    <w:tbl>
      <w:tblPr>
        <w:tblW w:w="10737" w:type="dxa"/>
        <w:tblInd w:w="-743" w:type="dxa"/>
        <w:tblLayout w:type="fixed"/>
        <w:tblLook w:val="0000"/>
      </w:tblPr>
      <w:tblGrid>
        <w:gridCol w:w="5596"/>
        <w:gridCol w:w="5141"/>
      </w:tblGrid>
      <w:tr w:rsidR="0073685C" w:rsidRPr="006D620E" w:rsidTr="00B1788F">
        <w:trPr>
          <w:trHeight w:val="570"/>
        </w:trPr>
        <w:tc>
          <w:tcPr>
            <w:tcW w:w="5596" w:type="dxa"/>
            <w:vAlign w:val="center"/>
          </w:tcPr>
          <w:p w:rsidR="0073685C" w:rsidRPr="006D620E" w:rsidRDefault="0073685C" w:rsidP="00CF4512">
            <w:pPr>
              <w:jc w:val="both"/>
              <w:rPr>
                <w:rFonts w:ascii="Tahoma" w:hAnsi="Tahoma" w:cs="Tahoma"/>
                <w:b/>
                <w:lang w:val="es-MX"/>
              </w:rPr>
            </w:pPr>
            <w:r w:rsidRPr="006D620E">
              <w:rPr>
                <w:rFonts w:ascii="Tahoma" w:hAnsi="Tahoma" w:cs="Tahoma"/>
                <w:b/>
                <w:lang w:val="es-MX"/>
              </w:rPr>
              <w:t>Empresa:</w:t>
            </w:r>
          </w:p>
          <w:p w:rsidR="0073685C" w:rsidRPr="006D620E" w:rsidRDefault="0073685C" w:rsidP="00CF4512">
            <w:pPr>
              <w:jc w:val="both"/>
              <w:rPr>
                <w:rFonts w:ascii="Tahoma" w:hAnsi="Tahoma" w:cs="Tahoma"/>
                <w:b/>
                <w:lang w:val="es-MX"/>
              </w:rPr>
            </w:pPr>
            <w:r w:rsidRPr="006D620E">
              <w:rPr>
                <w:rFonts w:ascii="Tahoma" w:hAnsi="Tahoma" w:cs="Tahoma"/>
                <w:b/>
                <w:lang w:val="es-MX"/>
              </w:rPr>
              <w:t>Representante</w:t>
            </w:r>
          </w:p>
          <w:p w:rsidR="00B1788F" w:rsidRPr="006D620E" w:rsidRDefault="00B1788F" w:rsidP="00CF4512">
            <w:pPr>
              <w:jc w:val="both"/>
              <w:rPr>
                <w:rFonts w:ascii="Tahoma" w:hAnsi="Tahoma" w:cs="Tahoma"/>
                <w:b/>
                <w:lang w:val="es-MX"/>
              </w:rPr>
            </w:pPr>
          </w:p>
        </w:tc>
        <w:tc>
          <w:tcPr>
            <w:tcW w:w="5141" w:type="dxa"/>
          </w:tcPr>
          <w:p w:rsidR="0073685C" w:rsidRPr="006D620E" w:rsidRDefault="0073685C" w:rsidP="00CF4512">
            <w:pPr>
              <w:jc w:val="center"/>
              <w:rPr>
                <w:rFonts w:ascii="Tahoma" w:hAnsi="Tahoma" w:cs="Tahoma"/>
                <w:b/>
                <w:lang w:val="es-MX"/>
              </w:rPr>
            </w:pPr>
          </w:p>
          <w:p w:rsidR="00B1788F" w:rsidRPr="006D620E" w:rsidRDefault="00B1788F" w:rsidP="00CF4512">
            <w:pPr>
              <w:rPr>
                <w:rFonts w:ascii="Tahoma" w:hAnsi="Tahoma" w:cs="Tahoma"/>
                <w:b/>
                <w:lang w:val="es-MX"/>
              </w:rPr>
            </w:pPr>
          </w:p>
          <w:p w:rsidR="0073685C" w:rsidRPr="006D620E" w:rsidRDefault="0073685C" w:rsidP="00CF4512">
            <w:pPr>
              <w:rPr>
                <w:rFonts w:ascii="Tahoma" w:hAnsi="Tahoma" w:cs="Tahoma"/>
                <w:b/>
                <w:lang w:val="es-MX"/>
              </w:rPr>
            </w:pPr>
            <w:r w:rsidRPr="006D620E">
              <w:rPr>
                <w:rFonts w:ascii="Tahoma" w:hAnsi="Tahoma" w:cs="Tahoma"/>
                <w:b/>
                <w:lang w:val="es-MX"/>
              </w:rPr>
              <w:t>Firma ________________________</w:t>
            </w:r>
          </w:p>
          <w:p w:rsidR="0073685C" w:rsidRPr="006D620E" w:rsidRDefault="0073685C" w:rsidP="00CF4512">
            <w:pPr>
              <w:jc w:val="center"/>
              <w:rPr>
                <w:rFonts w:ascii="Tahoma" w:hAnsi="Tahoma" w:cs="Tahoma"/>
                <w:b/>
                <w:lang w:val="es-MX"/>
              </w:rPr>
            </w:pPr>
          </w:p>
          <w:p w:rsidR="0073685C" w:rsidRPr="006D620E" w:rsidRDefault="0073685C" w:rsidP="00CF4512">
            <w:pPr>
              <w:jc w:val="center"/>
              <w:rPr>
                <w:rFonts w:ascii="Tahoma" w:hAnsi="Tahoma" w:cs="Tahoma"/>
                <w:b/>
                <w:lang w:val="es-MX"/>
              </w:rPr>
            </w:pPr>
          </w:p>
        </w:tc>
      </w:tr>
      <w:tr w:rsidR="0073685C" w:rsidRPr="006D620E" w:rsidTr="00B1788F">
        <w:trPr>
          <w:trHeight w:val="570"/>
        </w:trPr>
        <w:tc>
          <w:tcPr>
            <w:tcW w:w="5596" w:type="dxa"/>
            <w:vAlign w:val="center"/>
          </w:tcPr>
          <w:p w:rsidR="0073685C" w:rsidRPr="006D620E" w:rsidRDefault="0073685C" w:rsidP="00CF4512">
            <w:pPr>
              <w:jc w:val="both"/>
              <w:rPr>
                <w:rFonts w:ascii="Tahoma" w:hAnsi="Tahoma" w:cs="Tahoma"/>
                <w:b/>
                <w:lang w:val="es-MX"/>
              </w:rPr>
            </w:pPr>
            <w:r w:rsidRPr="006D620E">
              <w:rPr>
                <w:rFonts w:ascii="Tahoma" w:hAnsi="Tahoma" w:cs="Tahoma"/>
                <w:b/>
                <w:lang w:val="es-MX"/>
              </w:rPr>
              <w:t>Empresa:</w:t>
            </w:r>
          </w:p>
          <w:p w:rsidR="0073685C" w:rsidRPr="006D620E" w:rsidRDefault="0073685C" w:rsidP="00CF4512">
            <w:pPr>
              <w:jc w:val="both"/>
              <w:rPr>
                <w:rFonts w:ascii="Tahoma" w:hAnsi="Tahoma" w:cs="Tahoma"/>
                <w:b/>
                <w:lang w:val="es-MX"/>
              </w:rPr>
            </w:pPr>
            <w:r w:rsidRPr="006D620E">
              <w:rPr>
                <w:rFonts w:ascii="Tahoma" w:hAnsi="Tahoma" w:cs="Tahoma"/>
                <w:b/>
                <w:lang w:val="es-MX"/>
              </w:rPr>
              <w:t>Representante</w:t>
            </w:r>
          </w:p>
          <w:p w:rsidR="00B1788F" w:rsidRPr="006D620E" w:rsidRDefault="00B1788F" w:rsidP="00CF4512">
            <w:pPr>
              <w:jc w:val="both"/>
              <w:rPr>
                <w:rFonts w:ascii="Tahoma" w:hAnsi="Tahoma" w:cs="Tahoma"/>
                <w:b/>
                <w:lang w:val="es-MX"/>
              </w:rPr>
            </w:pPr>
          </w:p>
        </w:tc>
        <w:tc>
          <w:tcPr>
            <w:tcW w:w="5141" w:type="dxa"/>
          </w:tcPr>
          <w:p w:rsidR="0073685C" w:rsidRPr="006D620E" w:rsidRDefault="0073685C" w:rsidP="00CF4512">
            <w:pPr>
              <w:jc w:val="center"/>
              <w:rPr>
                <w:rFonts w:ascii="Tahoma" w:hAnsi="Tahoma" w:cs="Tahoma"/>
                <w:b/>
                <w:lang w:val="es-MX"/>
              </w:rPr>
            </w:pPr>
          </w:p>
          <w:p w:rsidR="00B1788F" w:rsidRPr="006D620E" w:rsidRDefault="00B1788F" w:rsidP="0073685C">
            <w:pPr>
              <w:rPr>
                <w:rFonts w:ascii="Tahoma" w:hAnsi="Tahoma" w:cs="Tahoma"/>
                <w:b/>
                <w:lang w:val="es-MX"/>
              </w:rPr>
            </w:pPr>
          </w:p>
          <w:p w:rsidR="0073685C" w:rsidRPr="006D620E" w:rsidRDefault="0073685C" w:rsidP="0073685C">
            <w:pPr>
              <w:rPr>
                <w:rFonts w:ascii="Tahoma" w:hAnsi="Tahoma" w:cs="Tahoma"/>
                <w:b/>
                <w:lang w:val="es-MX"/>
              </w:rPr>
            </w:pPr>
            <w:r w:rsidRPr="006D620E">
              <w:rPr>
                <w:rFonts w:ascii="Tahoma" w:hAnsi="Tahoma" w:cs="Tahoma"/>
                <w:b/>
                <w:lang w:val="es-MX"/>
              </w:rPr>
              <w:t>Firma ________________________</w:t>
            </w:r>
          </w:p>
          <w:p w:rsidR="0073685C" w:rsidRPr="006D620E" w:rsidRDefault="0073685C" w:rsidP="00CF4512">
            <w:pPr>
              <w:jc w:val="center"/>
              <w:rPr>
                <w:rFonts w:ascii="Tahoma" w:hAnsi="Tahoma" w:cs="Tahoma"/>
                <w:b/>
                <w:lang w:val="es-MX"/>
              </w:rPr>
            </w:pPr>
          </w:p>
          <w:p w:rsidR="0073685C" w:rsidRPr="006D620E" w:rsidRDefault="0073685C" w:rsidP="00CF4512">
            <w:pPr>
              <w:jc w:val="center"/>
              <w:rPr>
                <w:rFonts w:ascii="Tahoma" w:hAnsi="Tahoma" w:cs="Tahoma"/>
                <w:b/>
                <w:lang w:val="es-MX"/>
              </w:rPr>
            </w:pPr>
          </w:p>
        </w:tc>
      </w:tr>
      <w:tr w:rsidR="00EB649E" w:rsidRPr="006D620E" w:rsidTr="00B1788F">
        <w:trPr>
          <w:trHeight w:val="570"/>
        </w:trPr>
        <w:tc>
          <w:tcPr>
            <w:tcW w:w="5596" w:type="dxa"/>
            <w:vAlign w:val="center"/>
          </w:tcPr>
          <w:p w:rsidR="00EB649E" w:rsidRPr="006D620E" w:rsidRDefault="00EB649E" w:rsidP="00154787">
            <w:pPr>
              <w:jc w:val="both"/>
              <w:rPr>
                <w:rFonts w:ascii="Tahoma" w:hAnsi="Tahoma" w:cs="Tahoma"/>
                <w:b/>
                <w:lang w:val="es-MX"/>
              </w:rPr>
            </w:pPr>
            <w:r w:rsidRPr="006D620E">
              <w:rPr>
                <w:rFonts w:ascii="Tahoma" w:hAnsi="Tahoma" w:cs="Tahoma"/>
                <w:b/>
                <w:lang w:val="es-MX"/>
              </w:rPr>
              <w:t>Empresa:</w:t>
            </w:r>
          </w:p>
          <w:p w:rsidR="00EB649E" w:rsidRPr="006D620E" w:rsidRDefault="00EB649E" w:rsidP="00154787">
            <w:pPr>
              <w:jc w:val="both"/>
              <w:rPr>
                <w:rFonts w:ascii="Tahoma" w:hAnsi="Tahoma" w:cs="Tahoma"/>
                <w:b/>
                <w:lang w:val="es-MX"/>
              </w:rPr>
            </w:pPr>
            <w:r w:rsidRPr="006D620E">
              <w:rPr>
                <w:rFonts w:ascii="Tahoma" w:hAnsi="Tahoma" w:cs="Tahoma"/>
                <w:b/>
                <w:lang w:val="es-MX"/>
              </w:rPr>
              <w:t>Representante</w:t>
            </w:r>
          </w:p>
          <w:p w:rsidR="00EB649E" w:rsidRPr="006D620E" w:rsidRDefault="00EB649E" w:rsidP="00154787">
            <w:pPr>
              <w:jc w:val="both"/>
              <w:rPr>
                <w:rFonts w:ascii="Tahoma" w:hAnsi="Tahoma" w:cs="Tahoma"/>
                <w:b/>
                <w:lang w:val="es-MX"/>
              </w:rPr>
            </w:pPr>
          </w:p>
        </w:tc>
        <w:tc>
          <w:tcPr>
            <w:tcW w:w="5141" w:type="dxa"/>
          </w:tcPr>
          <w:p w:rsidR="00EB649E" w:rsidRPr="006D620E" w:rsidRDefault="00EB649E" w:rsidP="00154787">
            <w:pPr>
              <w:jc w:val="center"/>
              <w:rPr>
                <w:rFonts w:ascii="Tahoma" w:hAnsi="Tahoma" w:cs="Tahoma"/>
                <w:b/>
                <w:lang w:val="es-MX"/>
              </w:rPr>
            </w:pPr>
          </w:p>
          <w:p w:rsidR="00EB649E" w:rsidRPr="006D620E" w:rsidRDefault="00EB649E" w:rsidP="00154787">
            <w:pPr>
              <w:rPr>
                <w:rFonts w:ascii="Tahoma" w:hAnsi="Tahoma" w:cs="Tahoma"/>
                <w:b/>
                <w:lang w:val="es-MX"/>
              </w:rPr>
            </w:pPr>
          </w:p>
          <w:p w:rsidR="00EB649E" w:rsidRPr="006D620E" w:rsidRDefault="00EB649E" w:rsidP="00154787">
            <w:pPr>
              <w:rPr>
                <w:rFonts w:ascii="Tahoma" w:hAnsi="Tahoma" w:cs="Tahoma"/>
                <w:b/>
                <w:lang w:val="es-MX"/>
              </w:rPr>
            </w:pPr>
            <w:r w:rsidRPr="006D620E">
              <w:rPr>
                <w:rFonts w:ascii="Tahoma" w:hAnsi="Tahoma" w:cs="Tahoma"/>
                <w:b/>
                <w:lang w:val="es-MX"/>
              </w:rPr>
              <w:t>Firma ________________________</w:t>
            </w:r>
          </w:p>
          <w:p w:rsidR="00EB649E" w:rsidRPr="006D620E" w:rsidRDefault="00EB649E" w:rsidP="00154787">
            <w:pPr>
              <w:jc w:val="center"/>
              <w:rPr>
                <w:rFonts w:ascii="Tahoma" w:hAnsi="Tahoma" w:cs="Tahoma"/>
                <w:b/>
                <w:lang w:val="es-MX"/>
              </w:rPr>
            </w:pPr>
          </w:p>
          <w:p w:rsidR="00EB649E" w:rsidRPr="006D620E" w:rsidRDefault="00EB649E" w:rsidP="00154787">
            <w:pPr>
              <w:jc w:val="center"/>
              <w:rPr>
                <w:rFonts w:ascii="Tahoma" w:hAnsi="Tahoma" w:cs="Tahoma"/>
                <w:b/>
                <w:lang w:val="es-MX"/>
              </w:rPr>
            </w:pPr>
          </w:p>
        </w:tc>
      </w:tr>
    </w:tbl>
    <w:p w:rsidR="00E55418" w:rsidRDefault="00E55418" w:rsidP="0073685C">
      <w:pPr>
        <w:jc w:val="center"/>
        <w:rPr>
          <w:rFonts w:ascii="Tahoma" w:hAnsi="Tahoma" w:cs="Tahoma"/>
          <w:b/>
          <w:sz w:val="54"/>
          <w:szCs w:val="54"/>
        </w:rPr>
      </w:pPr>
      <w:r w:rsidRPr="006D620E">
        <w:rPr>
          <w:rFonts w:ascii="Tahoma" w:hAnsi="Tahoma" w:cs="Tahoma"/>
          <w:b/>
          <w:sz w:val="54"/>
          <w:szCs w:val="54"/>
        </w:rPr>
        <w:t>ANEXO 1</w:t>
      </w:r>
    </w:p>
    <w:p w:rsidR="00B90286" w:rsidRPr="00B90286" w:rsidRDefault="00B90286" w:rsidP="0073685C">
      <w:pPr>
        <w:jc w:val="center"/>
        <w:rPr>
          <w:rFonts w:ascii="Tahoma" w:hAnsi="Tahoma" w:cs="Tahoma"/>
          <w:b/>
          <w:sz w:val="16"/>
          <w:szCs w:val="16"/>
        </w:rPr>
      </w:pPr>
    </w:p>
    <w:p w:rsidR="00E55418" w:rsidRPr="006D620E" w:rsidRDefault="00E55418" w:rsidP="00E55418">
      <w:pPr>
        <w:jc w:val="both"/>
        <w:rPr>
          <w:rFonts w:ascii="Tahoma" w:hAnsi="Tahoma" w:cs="Tahoma"/>
          <w:b/>
        </w:rPr>
      </w:pPr>
      <w:r w:rsidRPr="006D620E">
        <w:rPr>
          <w:rFonts w:ascii="Tahoma" w:hAnsi="Tahoma" w:cs="Tahoma"/>
        </w:rPr>
        <w:t>Cuestionario</w:t>
      </w:r>
      <w:r w:rsidR="00AB4248" w:rsidRPr="006D620E">
        <w:rPr>
          <w:rFonts w:ascii="Tahoma" w:hAnsi="Tahoma" w:cs="Tahoma"/>
        </w:rPr>
        <w:t>s</w:t>
      </w:r>
      <w:r w:rsidRPr="006D620E">
        <w:rPr>
          <w:rFonts w:ascii="Tahoma" w:hAnsi="Tahoma" w:cs="Tahoma"/>
        </w:rPr>
        <w:t xml:space="preserve"> recibido</w:t>
      </w:r>
      <w:r w:rsidR="00AB4248" w:rsidRPr="006D620E">
        <w:rPr>
          <w:rFonts w:ascii="Tahoma" w:hAnsi="Tahoma" w:cs="Tahoma"/>
        </w:rPr>
        <w:t>s</w:t>
      </w:r>
      <w:r w:rsidRPr="006D620E">
        <w:rPr>
          <w:rFonts w:ascii="Tahoma" w:hAnsi="Tahoma" w:cs="Tahoma"/>
        </w:rPr>
        <w:t xml:space="preserve"> en tiempo y forma de acuerdo al punto 33 de la convocatoria de la Licitación Pública </w:t>
      </w:r>
      <w:r w:rsidR="00B90286">
        <w:rPr>
          <w:rFonts w:ascii="Tahoma" w:hAnsi="Tahoma" w:cs="Tahoma"/>
        </w:rPr>
        <w:t>Intern</w:t>
      </w:r>
      <w:r w:rsidR="004C3A1A" w:rsidRPr="006D620E">
        <w:rPr>
          <w:rFonts w:ascii="Tahoma" w:hAnsi="Tahoma" w:cs="Tahoma"/>
        </w:rPr>
        <w:t>acional</w:t>
      </w:r>
      <w:r w:rsidRPr="006D620E">
        <w:rPr>
          <w:rFonts w:ascii="Tahoma" w:hAnsi="Tahoma" w:cs="Tahoma"/>
        </w:rPr>
        <w:t xml:space="preserve"> No. </w:t>
      </w:r>
      <w:r w:rsidRPr="00B90286">
        <w:rPr>
          <w:rFonts w:ascii="Tahoma" w:hAnsi="Tahoma" w:cs="Tahoma"/>
          <w:b/>
        </w:rPr>
        <w:t>32002001-0</w:t>
      </w:r>
      <w:r w:rsidR="00B90286" w:rsidRPr="00B90286">
        <w:rPr>
          <w:rFonts w:ascii="Tahoma" w:hAnsi="Tahoma" w:cs="Tahoma"/>
          <w:b/>
        </w:rPr>
        <w:t>01-11</w:t>
      </w:r>
      <w:r w:rsidRPr="006D620E">
        <w:rPr>
          <w:rFonts w:ascii="Tahoma" w:hAnsi="Tahoma" w:cs="Tahoma"/>
        </w:rPr>
        <w:t xml:space="preserve"> respecto al </w:t>
      </w:r>
      <w:r w:rsidRPr="006D620E">
        <w:rPr>
          <w:rFonts w:ascii="Tahoma" w:hAnsi="Tahoma" w:cs="Tahoma"/>
          <w:b/>
        </w:rPr>
        <w:t>“</w:t>
      </w:r>
      <w:r w:rsidR="00B90286">
        <w:rPr>
          <w:rFonts w:ascii="Tahoma" w:hAnsi="Tahoma" w:cs="Tahoma"/>
          <w:b/>
          <w:color w:val="000000"/>
        </w:rPr>
        <w:t xml:space="preserve">Suministro e Instalación de Mobiliario y Equipo Médico para el Centro de Reinserción Social El Hongo III de la Secretaría de Seguridad Pública de </w:t>
      </w:r>
      <w:r w:rsidR="00B90286" w:rsidRPr="008A61B9">
        <w:rPr>
          <w:rFonts w:ascii="Tahoma" w:hAnsi="Tahoma" w:cs="Tahoma"/>
          <w:b/>
          <w:color w:val="000000"/>
        </w:rPr>
        <w:t xml:space="preserve">Gobierno </w:t>
      </w:r>
      <w:r w:rsidR="00B90286">
        <w:rPr>
          <w:rFonts w:ascii="Tahoma" w:hAnsi="Tahoma" w:cs="Tahoma"/>
          <w:b/>
          <w:color w:val="000000"/>
        </w:rPr>
        <w:t>d</w:t>
      </w:r>
      <w:r w:rsidR="00B90286" w:rsidRPr="008A61B9">
        <w:rPr>
          <w:rFonts w:ascii="Tahoma" w:hAnsi="Tahoma" w:cs="Tahoma"/>
          <w:b/>
          <w:color w:val="000000"/>
        </w:rPr>
        <w:t>el Estado De Baja California</w:t>
      </w:r>
      <w:r w:rsidRPr="006D620E">
        <w:rPr>
          <w:rFonts w:ascii="Tahoma" w:hAnsi="Tahoma" w:cs="Tahoma"/>
          <w:b/>
        </w:rPr>
        <w:t>”.</w:t>
      </w:r>
    </w:p>
    <w:p w:rsidR="00497362" w:rsidRPr="006D620E" w:rsidRDefault="00497362" w:rsidP="00987CC0">
      <w:pPr>
        <w:rPr>
          <w:rFonts w:ascii="Tahoma" w:hAnsi="Tahoma" w:cs="Tahoma"/>
          <w:lang w:val="es-ES_tradnl"/>
        </w:rPr>
      </w:pPr>
    </w:p>
    <w:p w:rsidR="00805725" w:rsidRPr="006D620E" w:rsidRDefault="00805725" w:rsidP="00141283">
      <w:pPr>
        <w:tabs>
          <w:tab w:val="left" w:pos="0"/>
          <w:tab w:val="left" w:pos="8931"/>
        </w:tabs>
        <w:jc w:val="center"/>
        <w:outlineLvl w:val="0"/>
        <w:rPr>
          <w:rFonts w:ascii="Tahoma" w:hAnsi="Tahoma" w:cs="Tahoma"/>
          <w:b/>
          <w:sz w:val="28"/>
          <w:szCs w:val="28"/>
          <w:lang w:val="es-MX"/>
        </w:rPr>
      </w:pPr>
      <w:r w:rsidRPr="006D620E">
        <w:rPr>
          <w:rFonts w:ascii="Tahoma" w:hAnsi="Tahoma" w:cs="Tahoma"/>
          <w:b/>
          <w:sz w:val="28"/>
          <w:szCs w:val="28"/>
        </w:rPr>
        <w:t>CUESTIONARIO</w:t>
      </w:r>
      <w:r w:rsidR="00D60BF6" w:rsidRPr="006D620E">
        <w:rPr>
          <w:rFonts w:ascii="Tahoma" w:hAnsi="Tahoma" w:cs="Tahoma"/>
          <w:b/>
          <w:sz w:val="28"/>
          <w:szCs w:val="28"/>
        </w:rPr>
        <w:t>S</w:t>
      </w:r>
      <w:r w:rsidRPr="006D620E">
        <w:rPr>
          <w:rFonts w:ascii="Tahoma" w:hAnsi="Tahoma" w:cs="Tahoma"/>
          <w:b/>
          <w:sz w:val="28"/>
          <w:szCs w:val="28"/>
        </w:rPr>
        <w:t xml:space="preserve"> RECIBIDO</w:t>
      </w:r>
      <w:r w:rsidR="00D60BF6" w:rsidRPr="006D620E">
        <w:rPr>
          <w:rFonts w:ascii="Tahoma" w:hAnsi="Tahoma" w:cs="Tahoma"/>
          <w:b/>
          <w:sz w:val="28"/>
          <w:szCs w:val="28"/>
        </w:rPr>
        <w:t>S</w:t>
      </w:r>
      <w:r w:rsidRPr="006D620E">
        <w:rPr>
          <w:rFonts w:ascii="Tahoma" w:hAnsi="Tahoma" w:cs="Tahoma"/>
          <w:b/>
          <w:sz w:val="28"/>
          <w:szCs w:val="28"/>
        </w:rPr>
        <w:t xml:space="preserve"> EN TIEMPO Y FORMA</w:t>
      </w:r>
    </w:p>
    <w:p w:rsidR="00805725" w:rsidRPr="006D620E" w:rsidRDefault="00805725" w:rsidP="00D2430F">
      <w:pPr>
        <w:tabs>
          <w:tab w:val="left" w:pos="5580"/>
          <w:tab w:val="left" w:pos="7260"/>
        </w:tabs>
        <w:jc w:val="both"/>
        <w:outlineLvl w:val="0"/>
        <w:rPr>
          <w:rFonts w:ascii="Tahoma" w:hAnsi="Tahoma" w:cs="Tahoma"/>
          <w:b/>
          <w:lang w:val="es-MX"/>
        </w:rPr>
      </w:pPr>
    </w:p>
    <w:p w:rsidR="00D2430F" w:rsidRPr="00211C61" w:rsidRDefault="00B90286" w:rsidP="00B90286">
      <w:pPr>
        <w:tabs>
          <w:tab w:val="left" w:pos="5580"/>
          <w:tab w:val="left" w:pos="7260"/>
        </w:tabs>
        <w:outlineLvl w:val="0"/>
        <w:rPr>
          <w:rFonts w:ascii="Tahoma" w:hAnsi="Tahoma" w:cs="Tahoma"/>
          <w:b/>
          <w:sz w:val="28"/>
          <w:szCs w:val="28"/>
          <w:u w:val="single"/>
          <w:lang w:val="es-MX"/>
        </w:rPr>
      </w:pPr>
      <w:r w:rsidRPr="00211C61">
        <w:rPr>
          <w:rFonts w:ascii="Tahoma" w:hAnsi="Tahoma" w:cs="Tahoma"/>
          <w:b/>
          <w:sz w:val="28"/>
          <w:szCs w:val="28"/>
          <w:u w:val="single"/>
          <w:lang w:val="es-MX"/>
        </w:rPr>
        <w:t>Licitante: OXIGENO Y ACETILENO, S.A. DE C.V</w:t>
      </w:r>
      <w:r w:rsidR="0098396E" w:rsidRPr="00211C61">
        <w:rPr>
          <w:rFonts w:ascii="Tahoma" w:hAnsi="Tahoma" w:cs="Tahoma"/>
          <w:b/>
          <w:sz w:val="28"/>
          <w:szCs w:val="28"/>
          <w:u w:val="single"/>
          <w:lang w:val="es-MX"/>
        </w:rPr>
        <w:t>.</w:t>
      </w:r>
    </w:p>
    <w:p w:rsidR="00381846" w:rsidRPr="006D620E" w:rsidRDefault="00381846" w:rsidP="00D60BF6">
      <w:pPr>
        <w:tabs>
          <w:tab w:val="left" w:pos="5580"/>
          <w:tab w:val="left" w:pos="7260"/>
        </w:tabs>
        <w:jc w:val="center"/>
        <w:outlineLvl w:val="0"/>
        <w:rPr>
          <w:rFonts w:ascii="Tahoma" w:hAnsi="Tahoma" w:cs="Tahoma"/>
          <w:b/>
          <w:u w:val="single"/>
          <w:lang w:val="es-MX"/>
        </w:rPr>
      </w:pPr>
    </w:p>
    <w:p w:rsidR="0036720B" w:rsidRDefault="00D2430F" w:rsidP="00D60BF6">
      <w:pPr>
        <w:autoSpaceDE w:val="0"/>
        <w:autoSpaceDN w:val="0"/>
        <w:adjustRightInd w:val="0"/>
        <w:jc w:val="both"/>
        <w:rPr>
          <w:rFonts w:ascii="Tahoma" w:hAnsi="Tahoma" w:cs="Tahoma"/>
          <w:color w:val="000000"/>
          <w:lang w:val="es-MX"/>
        </w:rPr>
      </w:pPr>
      <w:r w:rsidRPr="006D620E">
        <w:rPr>
          <w:rFonts w:ascii="Tahoma" w:hAnsi="Tahoma" w:cs="Tahoma"/>
          <w:color w:val="000000"/>
          <w:lang w:val="es-MX"/>
        </w:rPr>
        <w:t xml:space="preserve">1. </w:t>
      </w:r>
      <w:r w:rsidR="0036720B">
        <w:rPr>
          <w:rFonts w:ascii="Tahoma" w:hAnsi="Tahoma" w:cs="Tahoma"/>
          <w:color w:val="000000"/>
          <w:lang w:val="es-MX"/>
        </w:rPr>
        <w:t>Punto de</w:t>
      </w:r>
      <w:r w:rsidR="00915469">
        <w:rPr>
          <w:rFonts w:ascii="Tahoma" w:hAnsi="Tahoma" w:cs="Tahoma"/>
          <w:color w:val="000000"/>
          <w:lang w:val="es-MX"/>
        </w:rPr>
        <w:t xml:space="preserve"> </w:t>
      </w:r>
      <w:r w:rsidR="0036720B">
        <w:rPr>
          <w:rFonts w:ascii="Tahoma" w:hAnsi="Tahoma" w:cs="Tahoma"/>
          <w:color w:val="000000"/>
          <w:lang w:val="es-MX"/>
        </w:rPr>
        <w:t>las Bases: 3</w:t>
      </w:r>
    </w:p>
    <w:p w:rsidR="00D2430F" w:rsidRDefault="0036720B" w:rsidP="00D60BF6">
      <w:pPr>
        <w:autoSpaceDE w:val="0"/>
        <w:autoSpaceDN w:val="0"/>
        <w:adjustRightInd w:val="0"/>
        <w:jc w:val="both"/>
        <w:rPr>
          <w:rFonts w:ascii="Tahoma" w:hAnsi="Tahoma" w:cs="Tahoma"/>
        </w:rPr>
      </w:pPr>
      <w:r>
        <w:rPr>
          <w:rFonts w:ascii="Tahoma" w:hAnsi="Tahoma" w:cs="Tahoma"/>
        </w:rPr>
        <w:t>Dice:</w:t>
      </w:r>
      <w:r w:rsidR="00915469">
        <w:rPr>
          <w:rFonts w:ascii="Tahoma" w:hAnsi="Tahoma" w:cs="Tahoma"/>
        </w:rPr>
        <w:t xml:space="preserve"> </w:t>
      </w:r>
      <w:r w:rsidR="0051127E">
        <w:rPr>
          <w:rFonts w:ascii="Tahoma" w:hAnsi="Tahoma" w:cs="Tahoma"/>
        </w:rPr>
        <w:t>3.- La presente licitación es Internacional bajo la cobertura de tratados, por lo que podrán participar licitantes mexicanos y extranjero, cualquiera que sea el origen de los bienes que coticen.</w:t>
      </w:r>
    </w:p>
    <w:p w:rsidR="0051127E" w:rsidRDefault="0051127E" w:rsidP="0051127E">
      <w:pPr>
        <w:autoSpaceDE w:val="0"/>
        <w:autoSpaceDN w:val="0"/>
        <w:adjustRightInd w:val="0"/>
        <w:jc w:val="both"/>
        <w:rPr>
          <w:rFonts w:ascii="Tahoma" w:hAnsi="Tahoma" w:cs="Tahoma"/>
          <w:color w:val="000000"/>
        </w:rPr>
      </w:pPr>
      <w:r>
        <w:rPr>
          <w:rFonts w:ascii="Tahoma" w:hAnsi="Tahoma" w:cs="Tahoma"/>
        </w:rPr>
        <w:t>Pregunta.- A que tratado se sujeta la licitación</w:t>
      </w:r>
      <w:proofErr w:type="gramStart"/>
      <w:r>
        <w:rPr>
          <w:rFonts w:ascii="Tahoma" w:hAnsi="Tahoma" w:cs="Tahoma"/>
        </w:rPr>
        <w:t>?</w:t>
      </w:r>
      <w:proofErr w:type="gramEnd"/>
    </w:p>
    <w:p w:rsidR="004C1A6E" w:rsidRDefault="004C1A6E" w:rsidP="00D2430F">
      <w:pPr>
        <w:tabs>
          <w:tab w:val="left" w:pos="5580"/>
          <w:tab w:val="left" w:pos="7260"/>
        </w:tabs>
        <w:jc w:val="both"/>
        <w:rPr>
          <w:rFonts w:ascii="Tahoma" w:hAnsi="Tahoma" w:cs="Tahoma"/>
          <w:b/>
          <w:color w:val="000000"/>
          <w:lang w:val="es-MX"/>
        </w:rPr>
      </w:pPr>
    </w:p>
    <w:p w:rsidR="00A5048C" w:rsidRPr="00A5048C" w:rsidRDefault="00A5048C" w:rsidP="00D2430F">
      <w:pPr>
        <w:tabs>
          <w:tab w:val="left" w:pos="5580"/>
          <w:tab w:val="left" w:pos="7260"/>
        </w:tabs>
        <w:jc w:val="both"/>
        <w:rPr>
          <w:rFonts w:ascii="Tahoma" w:hAnsi="Tahoma" w:cs="Tahoma"/>
        </w:rPr>
      </w:pPr>
      <w:r w:rsidRPr="00A5048C">
        <w:rPr>
          <w:rFonts w:ascii="Tahoma" w:hAnsi="Tahoma" w:cs="Tahoma"/>
          <w:color w:val="000000"/>
          <w:lang w:val="es-MX"/>
        </w:rPr>
        <w:t>2. Punto de las Bases. 8.- Glosario de Términos:</w:t>
      </w:r>
    </w:p>
    <w:p w:rsidR="00A5048C" w:rsidRPr="0045608E" w:rsidRDefault="00A5048C" w:rsidP="00A5048C">
      <w:pPr>
        <w:pStyle w:val="ROMANOS"/>
        <w:tabs>
          <w:tab w:val="clear" w:pos="720"/>
          <w:tab w:val="left" w:pos="0"/>
        </w:tabs>
        <w:spacing w:after="0" w:line="240" w:lineRule="auto"/>
        <w:ind w:left="0" w:firstLine="0"/>
        <w:rPr>
          <w:rFonts w:ascii="Tahoma" w:hAnsi="Tahoma" w:cs="Tahoma"/>
          <w:sz w:val="24"/>
          <w:szCs w:val="24"/>
          <w:lang w:val="es-ES"/>
        </w:rPr>
      </w:pPr>
      <w:r w:rsidRPr="00A5048C">
        <w:rPr>
          <w:rFonts w:ascii="Tahoma" w:hAnsi="Tahoma" w:cs="Tahoma"/>
          <w:sz w:val="24"/>
          <w:szCs w:val="24"/>
          <w:lang w:val="es-ES"/>
        </w:rPr>
        <w:t xml:space="preserve">Dice: Precio conveniente: es aquel que se determina a partir de obtener el promedio de los precios preponderantes que resulten de las proposiciones aceptadas técnicamente en </w:t>
      </w:r>
      <w:r w:rsidRPr="0045608E">
        <w:rPr>
          <w:rFonts w:ascii="Tahoma" w:hAnsi="Tahoma" w:cs="Tahoma"/>
          <w:sz w:val="24"/>
          <w:szCs w:val="24"/>
          <w:lang w:val="es-ES"/>
        </w:rPr>
        <w:t>la Licitación, y a éste se le resta el porcentaje que determine la dependencia o entidad en sus políticas, bases y lineamientos.</w:t>
      </w:r>
    </w:p>
    <w:p w:rsidR="00A5048C" w:rsidRPr="0045608E" w:rsidRDefault="00A5048C" w:rsidP="00A5048C">
      <w:pPr>
        <w:autoSpaceDE w:val="0"/>
        <w:autoSpaceDN w:val="0"/>
        <w:adjustRightInd w:val="0"/>
        <w:jc w:val="both"/>
        <w:rPr>
          <w:rFonts w:ascii="Tahoma" w:hAnsi="Tahoma" w:cs="Tahoma"/>
          <w:color w:val="000000"/>
        </w:rPr>
      </w:pPr>
      <w:r w:rsidRPr="0045608E">
        <w:rPr>
          <w:rFonts w:ascii="Tahoma" w:hAnsi="Tahoma" w:cs="Tahoma"/>
        </w:rPr>
        <w:t>Pregunta.- En donde pueden consultarse las políticas, bases y lineamientos a efecto de verificar el porcentaje aludido</w:t>
      </w:r>
      <w:proofErr w:type="gramStart"/>
      <w:r w:rsidRPr="0045608E">
        <w:rPr>
          <w:rFonts w:ascii="Tahoma" w:hAnsi="Tahoma" w:cs="Tahoma"/>
        </w:rPr>
        <w:t>?</w:t>
      </w:r>
      <w:proofErr w:type="gramEnd"/>
      <w:r w:rsidRPr="0045608E">
        <w:rPr>
          <w:rFonts w:ascii="Tahoma" w:hAnsi="Tahoma" w:cs="Tahoma"/>
        </w:rPr>
        <w:t xml:space="preserve"> </w:t>
      </w:r>
    </w:p>
    <w:p w:rsidR="00A5048C" w:rsidRPr="0045608E" w:rsidRDefault="00A5048C" w:rsidP="00A5048C">
      <w:pPr>
        <w:tabs>
          <w:tab w:val="left" w:pos="5580"/>
          <w:tab w:val="left" w:pos="7260"/>
        </w:tabs>
        <w:jc w:val="both"/>
        <w:rPr>
          <w:rFonts w:ascii="Tahoma" w:hAnsi="Tahoma" w:cs="Tahoma"/>
          <w:b/>
          <w:color w:val="000000"/>
          <w:lang w:val="es-MX"/>
        </w:rPr>
      </w:pPr>
    </w:p>
    <w:p w:rsidR="000552B6" w:rsidRPr="0045608E" w:rsidRDefault="000552B6" w:rsidP="000552B6">
      <w:pPr>
        <w:tabs>
          <w:tab w:val="left" w:pos="5580"/>
          <w:tab w:val="left" w:pos="7260"/>
        </w:tabs>
        <w:jc w:val="both"/>
        <w:rPr>
          <w:rFonts w:ascii="Tahoma" w:hAnsi="Tahoma" w:cs="Tahoma"/>
        </w:rPr>
      </w:pPr>
      <w:r w:rsidRPr="0045608E">
        <w:rPr>
          <w:rFonts w:ascii="Tahoma" w:hAnsi="Tahoma" w:cs="Tahoma"/>
          <w:color w:val="000000"/>
          <w:lang w:val="es-MX"/>
        </w:rPr>
        <w:t>3. Punto de las Bases. 10 Lugar y Forma de Entrega y 14. Normas Oficiales.</w:t>
      </w:r>
    </w:p>
    <w:p w:rsidR="000552B6" w:rsidRPr="0045608E" w:rsidRDefault="000552B6" w:rsidP="000552B6">
      <w:pPr>
        <w:jc w:val="both"/>
        <w:rPr>
          <w:rFonts w:ascii="Tahoma" w:hAnsi="Tahoma" w:cs="Tahoma"/>
          <w:b/>
          <w:u w:val="single"/>
        </w:rPr>
      </w:pPr>
      <w:r w:rsidRPr="0045608E">
        <w:rPr>
          <w:rFonts w:ascii="Tahoma" w:hAnsi="Tahoma" w:cs="Tahoma"/>
        </w:rPr>
        <w:t xml:space="preserve">Dice: 10. </w:t>
      </w:r>
      <w:r w:rsidRPr="0045608E">
        <w:rPr>
          <w:rFonts w:ascii="Tahoma" w:hAnsi="Tahoma" w:cs="Tahoma"/>
          <w:u w:val="single"/>
        </w:rPr>
        <w:t>LUGAR Y FORMA DE ENTREGA:</w:t>
      </w:r>
    </w:p>
    <w:p w:rsidR="000552B6" w:rsidRPr="0045608E" w:rsidRDefault="000552B6" w:rsidP="000552B6">
      <w:pPr>
        <w:pStyle w:val="1"/>
        <w:jc w:val="both"/>
        <w:rPr>
          <w:rFonts w:ascii="Tahoma" w:eastAsia="Times New Roman" w:hAnsi="Tahoma" w:cs="Tahoma"/>
          <w:b w:val="0"/>
          <w:color w:val="000000"/>
          <w:sz w:val="24"/>
          <w:szCs w:val="24"/>
          <w:lang w:eastAsia="es-ES"/>
        </w:rPr>
      </w:pPr>
      <w:r w:rsidRPr="0045608E">
        <w:rPr>
          <w:rFonts w:ascii="Tahoma" w:eastAsia="Times New Roman" w:hAnsi="Tahoma" w:cs="Tahoma"/>
          <w:b w:val="0"/>
          <w:color w:val="000000"/>
          <w:sz w:val="24"/>
          <w:szCs w:val="24"/>
          <w:lang w:eastAsia="es-ES"/>
        </w:rPr>
        <w:t>Los bienes, mobiliario y equipo médico que se entreguen deberán apegarse estrictamente a las especificaciones, descripciones, presentaciones, y demás características que se indican en el “</w:t>
      </w:r>
      <w:r w:rsidRPr="0045608E">
        <w:rPr>
          <w:rFonts w:ascii="Tahoma" w:eastAsia="Times New Roman" w:hAnsi="Tahoma" w:cs="Tahoma"/>
          <w:color w:val="000000"/>
          <w:sz w:val="24"/>
          <w:szCs w:val="24"/>
          <w:lang w:eastAsia="es-ES"/>
        </w:rPr>
        <w:t>Anexo 1 Especificaciones Técnicas”</w:t>
      </w:r>
      <w:r w:rsidRPr="0045608E">
        <w:rPr>
          <w:rFonts w:ascii="Tahoma" w:eastAsia="Times New Roman" w:hAnsi="Tahoma" w:cs="Tahoma"/>
          <w:b w:val="0"/>
          <w:color w:val="000000"/>
          <w:sz w:val="24"/>
          <w:szCs w:val="24"/>
          <w:lang w:eastAsia="es-ES"/>
        </w:rPr>
        <w:t xml:space="preserve"> de la presente licitación, a las Normas Oficiales, disposiciones legales, reglamentarias y administrativas que emita la autoridad competente, así como registros sanitarios y aquellas emitidas por el Consejo de Salubridad General. </w:t>
      </w:r>
    </w:p>
    <w:p w:rsidR="000552B6" w:rsidRPr="0045608E" w:rsidRDefault="000552B6" w:rsidP="000552B6">
      <w:pPr>
        <w:jc w:val="both"/>
        <w:rPr>
          <w:rFonts w:ascii="Tahoma" w:hAnsi="Tahoma" w:cs="Tahoma"/>
        </w:rPr>
      </w:pPr>
      <w:r w:rsidRPr="0045608E">
        <w:rPr>
          <w:rFonts w:ascii="Tahoma" w:hAnsi="Tahoma" w:cs="Tahoma"/>
        </w:rPr>
        <w:t>14.- NORMAS OFICIALES:</w:t>
      </w:r>
    </w:p>
    <w:p w:rsidR="000552B6" w:rsidRPr="0045608E" w:rsidRDefault="000552B6" w:rsidP="000552B6">
      <w:pPr>
        <w:pStyle w:val="ROMANOS"/>
        <w:tabs>
          <w:tab w:val="clear" w:pos="720"/>
          <w:tab w:val="left" w:pos="0"/>
        </w:tabs>
        <w:spacing w:after="0" w:line="240" w:lineRule="auto"/>
        <w:ind w:left="0" w:firstLine="0"/>
        <w:rPr>
          <w:rFonts w:ascii="Tahoma" w:hAnsi="Tahoma" w:cs="Tahoma"/>
          <w:sz w:val="24"/>
          <w:szCs w:val="24"/>
          <w:lang w:val="es-ES"/>
        </w:rPr>
      </w:pPr>
      <w:r w:rsidRPr="0045608E">
        <w:rPr>
          <w:rFonts w:ascii="Tahoma" w:hAnsi="Tahoma" w:cs="Tahoma"/>
          <w:sz w:val="24"/>
          <w:szCs w:val="24"/>
        </w:rPr>
        <w:t xml:space="preserve">Los bienes propuestos por los licitantes deberán cumplir con las normas oficiales mexicanas, y a falta de éstas, de las normas internacionales, de conformidad con lo dispuesto por los Artículos 53 </w:t>
      </w:r>
      <w:r w:rsidRPr="0045608E">
        <w:rPr>
          <w:rFonts w:ascii="Tahoma" w:hAnsi="Tahoma" w:cs="Tahoma"/>
          <w:sz w:val="24"/>
          <w:szCs w:val="24"/>
          <w:lang w:val="es-ES"/>
        </w:rPr>
        <w:t xml:space="preserve">y 55 de la Ley de Adquisiciones Federal sobre Metrología y Normalización, </w:t>
      </w:r>
      <w:r w:rsidR="00211C61" w:rsidRPr="0045608E">
        <w:rPr>
          <w:rFonts w:ascii="Tahoma" w:hAnsi="Tahoma" w:cs="Tahoma"/>
          <w:sz w:val="24"/>
          <w:szCs w:val="24"/>
          <w:lang w:val="es-ES"/>
        </w:rPr>
        <w:t>así</w:t>
      </w:r>
      <w:r w:rsidRPr="0045608E">
        <w:rPr>
          <w:rFonts w:ascii="Tahoma" w:hAnsi="Tahoma" w:cs="Tahoma"/>
          <w:sz w:val="24"/>
          <w:szCs w:val="24"/>
          <w:lang w:val="es-ES"/>
        </w:rPr>
        <w:t xml:space="preserve"> como al Artículo 31 del Reglamento de la Ley de Adquisiciones.</w:t>
      </w:r>
    </w:p>
    <w:p w:rsidR="000552B6" w:rsidRPr="0045608E" w:rsidRDefault="000552B6" w:rsidP="000552B6">
      <w:pPr>
        <w:pStyle w:val="ROMANOS"/>
        <w:tabs>
          <w:tab w:val="clear" w:pos="720"/>
          <w:tab w:val="left" w:pos="0"/>
        </w:tabs>
        <w:spacing w:after="0" w:line="240" w:lineRule="auto"/>
        <w:ind w:left="0" w:firstLine="0"/>
        <w:rPr>
          <w:rFonts w:ascii="Tahoma" w:hAnsi="Tahoma" w:cs="Tahoma"/>
          <w:sz w:val="24"/>
          <w:szCs w:val="24"/>
          <w:lang w:val="es-ES"/>
        </w:rPr>
      </w:pPr>
      <w:r w:rsidRPr="0045608E">
        <w:rPr>
          <w:rFonts w:ascii="Tahoma" w:hAnsi="Tahoma" w:cs="Tahoma"/>
          <w:sz w:val="24"/>
          <w:szCs w:val="24"/>
          <w:lang w:val="es-ES"/>
        </w:rPr>
        <w:lastRenderedPageBreak/>
        <w:t>Pregunta.- Se solicita se identifiquen las Normas Oficiales que deben cumplir los bienes objeto del procedimiento, lo anterior de acuerdo al artículo 39 fracción II inciso d) del Reglamento de la Ley de Adquisiciones, Arrendamientos y Servicios del Sector Público</w:t>
      </w:r>
      <w:r w:rsidR="0045608E" w:rsidRPr="0045608E">
        <w:rPr>
          <w:rFonts w:ascii="Tahoma" w:hAnsi="Tahoma" w:cs="Tahoma"/>
          <w:sz w:val="24"/>
          <w:szCs w:val="24"/>
          <w:lang w:val="es-ES"/>
        </w:rPr>
        <w:t>.</w:t>
      </w:r>
      <w:r w:rsidRPr="0045608E">
        <w:rPr>
          <w:rFonts w:ascii="Tahoma" w:hAnsi="Tahoma" w:cs="Tahoma"/>
          <w:sz w:val="24"/>
          <w:szCs w:val="24"/>
          <w:lang w:val="es-ES"/>
        </w:rPr>
        <w:t xml:space="preserve"> </w:t>
      </w:r>
    </w:p>
    <w:p w:rsidR="0045608E" w:rsidRPr="0045608E" w:rsidRDefault="0045608E" w:rsidP="000552B6">
      <w:pPr>
        <w:pStyle w:val="ROMANOS"/>
        <w:tabs>
          <w:tab w:val="clear" w:pos="720"/>
          <w:tab w:val="left" w:pos="0"/>
        </w:tabs>
        <w:spacing w:after="0" w:line="240" w:lineRule="auto"/>
        <w:ind w:left="0" w:firstLine="0"/>
        <w:rPr>
          <w:rFonts w:ascii="Tahoma" w:hAnsi="Tahoma" w:cs="Tahoma"/>
          <w:sz w:val="24"/>
          <w:szCs w:val="24"/>
          <w:lang w:val="es-ES"/>
        </w:rPr>
      </w:pPr>
      <w:r w:rsidRPr="0045608E">
        <w:rPr>
          <w:rFonts w:ascii="Tahoma" w:hAnsi="Tahoma" w:cs="Tahoma"/>
          <w:sz w:val="24"/>
          <w:szCs w:val="24"/>
          <w:lang w:val="es-ES"/>
        </w:rPr>
        <w:t>Se los artículos 53 y 55 a que se refiere el numeral 14 antes transcrito son de la Ley Federal sobre Metrología y Normalización</w:t>
      </w:r>
      <w:proofErr w:type="gramStart"/>
      <w:r w:rsidRPr="0045608E">
        <w:rPr>
          <w:rFonts w:ascii="Tahoma" w:hAnsi="Tahoma" w:cs="Tahoma"/>
          <w:sz w:val="24"/>
          <w:szCs w:val="24"/>
          <w:lang w:val="es-ES"/>
        </w:rPr>
        <w:t>?</w:t>
      </w:r>
      <w:proofErr w:type="gramEnd"/>
      <w:r w:rsidRPr="0045608E">
        <w:rPr>
          <w:rFonts w:ascii="Tahoma" w:hAnsi="Tahoma" w:cs="Tahoma"/>
          <w:sz w:val="24"/>
          <w:szCs w:val="24"/>
          <w:lang w:val="es-ES"/>
        </w:rPr>
        <w:t xml:space="preserve">  </w:t>
      </w:r>
    </w:p>
    <w:p w:rsidR="000552B6" w:rsidRPr="0045608E" w:rsidRDefault="000552B6" w:rsidP="000552B6">
      <w:pPr>
        <w:spacing w:after="120"/>
        <w:ind w:left="360"/>
        <w:jc w:val="both"/>
        <w:rPr>
          <w:rFonts w:ascii="Tahoma" w:hAnsi="Tahoma" w:cs="Tahoma"/>
        </w:rPr>
      </w:pPr>
    </w:p>
    <w:p w:rsidR="000552B6" w:rsidRPr="0045608E" w:rsidRDefault="0045608E" w:rsidP="000552B6">
      <w:pPr>
        <w:tabs>
          <w:tab w:val="left" w:pos="5580"/>
          <w:tab w:val="left" w:pos="7260"/>
        </w:tabs>
        <w:jc w:val="both"/>
        <w:rPr>
          <w:rFonts w:ascii="Tahoma" w:hAnsi="Tahoma" w:cs="Tahoma"/>
          <w:color w:val="000000"/>
          <w:lang w:val="es-MX"/>
        </w:rPr>
      </w:pPr>
      <w:r w:rsidRPr="0045608E">
        <w:rPr>
          <w:rFonts w:ascii="Tahoma" w:hAnsi="Tahoma" w:cs="Tahoma"/>
          <w:color w:val="000000"/>
          <w:lang w:val="es-MX"/>
        </w:rPr>
        <w:t>4. Punto de las Bases. 30.- C)</w:t>
      </w:r>
    </w:p>
    <w:p w:rsidR="0045608E" w:rsidRPr="0045608E" w:rsidRDefault="0045608E" w:rsidP="0045608E">
      <w:pPr>
        <w:pStyle w:val="4"/>
        <w:ind w:left="0" w:right="-252" w:firstLine="0"/>
        <w:jc w:val="both"/>
        <w:rPr>
          <w:rFonts w:ascii="Tahoma" w:hAnsi="Tahoma" w:cs="Tahoma"/>
          <w:b w:val="0"/>
          <w:sz w:val="24"/>
          <w:szCs w:val="24"/>
        </w:rPr>
      </w:pPr>
      <w:r w:rsidRPr="0045608E">
        <w:rPr>
          <w:rFonts w:ascii="Tahoma" w:hAnsi="Tahoma" w:cs="Tahoma"/>
          <w:b w:val="0"/>
          <w:sz w:val="24"/>
          <w:szCs w:val="24"/>
          <w:lang w:val="es-ES"/>
        </w:rPr>
        <w:t>Dice:</w:t>
      </w:r>
      <w:r w:rsidRPr="0045608E">
        <w:rPr>
          <w:rFonts w:ascii="Tahoma" w:hAnsi="Tahoma" w:cs="Tahoma"/>
          <w:b w:val="0"/>
          <w:sz w:val="24"/>
          <w:szCs w:val="24"/>
        </w:rPr>
        <w:t xml:space="preserve"> Manifestación</w:t>
      </w:r>
      <w:r w:rsidRPr="0045608E">
        <w:rPr>
          <w:rFonts w:ascii="Tahoma" w:hAnsi="Tahoma" w:cs="Tahoma"/>
          <w:sz w:val="24"/>
          <w:szCs w:val="24"/>
        </w:rPr>
        <w:t xml:space="preserve"> </w:t>
      </w:r>
      <w:r w:rsidRPr="0045608E">
        <w:rPr>
          <w:rFonts w:ascii="Tahoma" w:hAnsi="Tahoma" w:cs="Tahoma"/>
          <w:b w:val="0"/>
          <w:sz w:val="24"/>
          <w:szCs w:val="24"/>
        </w:rPr>
        <w:t xml:space="preserve">por escrito </w:t>
      </w:r>
      <w:r w:rsidRPr="0045608E">
        <w:rPr>
          <w:rFonts w:ascii="Tahoma" w:hAnsi="Tahoma" w:cs="Tahoma"/>
          <w:b w:val="0"/>
          <w:sz w:val="24"/>
          <w:szCs w:val="24"/>
          <w:lang w:val="es-ES"/>
        </w:rPr>
        <w:t>bajo protesta de decir verdad,</w:t>
      </w:r>
      <w:r w:rsidRPr="0045608E">
        <w:rPr>
          <w:rFonts w:ascii="Tahoma" w:hAnsi="Tahoma" w:cs="Tahoma"/>
          <w:sz w:val="24"/>
          <w:szCs w:val="24"/>
          <w:lang w:val="es-ES"/>
        </w:rPr>
        <w:t xml:space="preserve"> </w:t>
      </w:r>
      <w:r w:rsidRPr="0045608E">
        <w:rPr>
          <w:rFonts w:ascii="Tahoma" w:hAnsi="Tahoma" w:cs="Tahoma"/>
          <w:b w:val="0"/>
          <w:sz w:val="24"/>
          <w:szCs w:val="24"/>
        </w:rPr>
        <w:t xml:space="preserve">de contar con facultades para suscribir la propuesta utilizando para ello el formato proporcionado en el anexo 4 de esta convocatoria de Licitación, la cual deberá ser firmada por el representante legal del licitante, ya que de lo contrario será desechada. Así mismo deberá anexar en el caso de </w:t>
      </w:r>
      <w:r w:rsidRPr="0045608E">
        <w:rPr>
          <w:rFonts w:ascii="Tahoma" w:hAnsi="Tahoma" w:cs="Tahoma"/>
          <w:b w:val="0"/>
          <w:sz w:val="24"/>
          <w:szCs w:val="24"/>
          <w:u w:val="single"/>
        </w:rPr>
        <w:t>personas morales</w:t>
      </w:r>
      <w:r w:rsidRPr="0045608E">
        <w:rPr>
          <w:rFonts w:ascii="Tahoma" w:hAnsi="Tahoma" w:cs="Tahoma"/>
          <w:b w:val="0"/>
          <w:sz w:val="24"/>
          <w:szCs w:val="24"/>
        </w:rPr>
        <w:t xml:space="preserve"> copia del acta constitutiva y para </w:t>
      </w:r>
      <w:r w:rsidRPr="0045608E">
        <w:rPr>
          <w:rFonts w:ascii="Tahoma" w:hAnsi="Tahoma" w:cs="Tahoma"/>
          <w:b w:val="0"/>
          <w:sz w:val="24"/>
          <w:szCs w:val="24"/>
          <w:u w:val="single"/>
        </w:rPr>
        <w:t>personas físicas</w:t>
      </w:r>
      <w:r w:rsidRPr="0045608E">
        <w:rPr>
          <w:rFonts w:ascii="Tahoma" w:hAnsi="Tahoma" w:cs="Tahoma"/>
          <w:b w:val="0"/>
          <w:sz w:val="24"/>
          <w:szCs w:val="24"/>
        </w:rPr>
        <w:t xml:space="preserve"> se deberá presentar copia del registro de alta ante la S.H.C.P., esto con el propósito de confirmar los datos asentados en este manifiesto, en caso de no presentar la copia solicitada será motivo para desechar la propuesta.</w:t>
      </w:r>
    </w:p>
    <w:p w:rsidR="0045608E" w:rsidRPr="0045608E" w:rsidRDefault="0045608E" w:rsidP="000552B6">
      <w:pPr>
        <w:tabs>
          <w:tab w:val="left" w:pos="5580"/>
          <w:tab w:val="left" w:pos="7260"/>
        </w:tabs>
        <w:jc w:val="both"/>
        <w:rPr>
          <w:rFonts w:ascii="Tahoma" w:hAnsi="Tahoma" w:cs="Tahoma"/>
          <w:color w:val="000000"/>
          <w:lang w:val="es-ES_tradnl"/>
        </w:rPr>
      </w:pPr>
      <w:r w:rsidRPr="0045608E">
        <w:rPr>
          <w:rFonts w:ascii="Tahoma" w:hAnsi="Tahoma" w:cs="Tahoma"/>
        </w:rPr>
        <w:t xml:space="preserve">Pregunta.- El </w:t>
      </w:r>
      <w:proofErr w:type="spellStart"/>
      <w:r w:rsidRPr="0045608E">
        <w:rPr>
          <w:rFonts w:ascii="Tahoma" w:hAnsi="Tahoma" w:cs="Tahoma"/>
        </w:rPr>
        <w:t>articulo</w:t>
      </w:r>
      <w:proofErr w:type="spellEnd"/>
      <w:r w:rsidRPr="0045608E">
        <w:rPr>
          <w:rFonts w:ascii="Tahoma" w:hAnsi="Tahoma" w:cs="Tahoma"/>
        </w:rPr>
        <w:t xml:space="preserve"> 29 fracción VI de la Ley de Adquisiciones, Arrendamientos y Servicios del Sector Público</w:t>
      </w:r>
      <w:r>
        <w:rPr>
          <w:rFonts w:ascii="Tahoma" w:hAnsi="Tahoma" w:cs="Tahoma"/>
        </w:rPr>
        <w:t xml:space="preserve"> y 39 fracción III inciso i) establecen que el licitante podrá acreditar su existencia legal y, en su caso, la personalidad  jurídica de su representante, en el acto de presentación y apertura de proposiciones, mediante el documento previsto en la fracción V del artículo 48 de este Reglamento, no será exigible la presentación de actas constitutivas y documento diversos</w:t>
      </w:r>
      <w:proofErr w:type="gramStart"/>
      <w:r>
        <w:rPr>
          <w:rFonts w:ascii="Tahoma" w:hAnsi="Tahoma" w:cs="Tahoma"/>
        </w:rPr>
        <w:t>?</w:t>
      </w:r>
      <w:proofErr w:type="gramEnd"/>
      <w:r>
        <w:rPr>
          <w:rFonts w:ascii="Tahoma" w:hAnsi="Tahoma" w:cs="Tahoma"/>
        </w:rPr>
        <w:t xml:space="preserve"> </w:t>
      </w:r>
    </w:p>
    <w:p w:rsidR="002C123B" w:rsidRDefault="002C123B" w:rsidP="00D2430F">
      <w:pPr>
        <w:tabs>
          <w:tab w:val="left" w:pos="5580"/>
          <w:tab w:val="left" w:pos="7260"/>
        </w:tabs>
        <w:jc w:val="both"/>
        <w:rPr>
          <w:rFonts w:ascii="Tahoma" w:hAnsi="Tahoma" w:cs="Tahoma"/>
          <w:b/>
          <w:color w:val="000000"/>
          <w:lang w:val="es-MX"/>
        </w:rPr>
      </w:pPr>
    </w:p>
    <w:p w:rsidR="003B0BFC" w:rsidRPr="0045608E" w:rsidRDefault="003B0BFC" w:rsidP="003B0BFC">
      <w:pPr>
        <w:tabs>
          <w:tab w:val="left" w:pos="5580"/>
          <w:tab w:val="left" w:pos="7260"/>
        </w:tabs>
        <w:jc w:val="both"/>
        <w:rPr>
          <w:rFonts w:ascii="Tahoma" w:hAnsi="Tahoma" w:cs="Tahoma"/>
          <w:color w:val="000000"/>
          <w:lang w:val="es-MX"/>
        </w:rPr>
      </w:pPr>
      <w:r>
        <w:rPr>
          <w:rFonts w:ascii="Tahoma" w:hAnsi="Tahoma" w:cs="Tahoma"/>
          <w:color w:val="000000"/>
          <w:lang w:val="es-MX"/>
        </w:rPr>
        <w:t>5</w:t>
      </w:r>
      <w:r w:rsidRPr="0045608E">
        <w:rPr>
          <w:rFonts w:ascii="Tahoma" w:hAnsi="Tahoma" w:cs="Tahoma"/>
          <w:color w:val="000000"/>
          <w:lang w:val="es-MX"/>
        </w:rPr>
        <w:t xml:space="preserve">. Punto de las Bases. 30.- </w:t>
      </w:r>
      <w:r>
        <w:rPr>
          <w:rFonts w:ascii="Tahoma" w:hAnsi="Tahoma" w:cs="Tahoma"/>
          <w:color w:val="000000"/>
          <w:lang w:val="es-MX"/>
        </w:rPr>
        <w:t>h.- y 71</w:t>
      </w:r>
      <w:r w:rsidRPr="0045608E">
        <w:rPr>
          <w:rFonts w:ascii="Tahoma" w:hAnsi="Tahoma" w:cs="Tahoma"/>
          <w:color w:val="000000"/>
          <w:lang w:val="es-MX"/>
        </w:rPr>
        <w:t>)</w:t>
      </w:r>
    </w:p>
    <w:p w:rsidR="003B0BFC" w:rsidRDefault="003B0BFC" w:rsidP="00D2430F">
      <w:pPr>
        <w:tabs>
          <w:tab w:val="left" w:pos="5580"/>
          <w:tab w:val="left" w:pos="7260"/>
        </w:tabs>
        <w:jc w:val="both"/>
        <w:rPr>
          <w:rFonts w:ascii="Tahoma" w:eastAsia="MS Mincho" w:hAnsi="Tahoma" w:cs="Tahoma"/>
          <w:lang w:eastAsia="en-US"/>
        </w:rPr>
      </w:pPr>
      <w:r w:rsidRPr="003B0BFC">
        <w:rPr>
          <w:rFonts w:ascii="Tahoma" w:eastAsia="MS Mincho" w:hAnsi="Tahoma" w:cs="Tahoma"/>
          <w:lang w:eastAsia="en-US"/>
        </w:rPr>
        <w:t>Dice: Carta original en donde manifieste el licitante participante bajo protesta de decir verdad, que se encuentra al corriente en el pago de sus obligaciones fiscales. “La Convocante” se reserva el derecho de verificar los documentos presentados ante las autoridades competentes, con el propósito de confirmar esta información, en el entendido de que de no estar al corriente en sus obligaciones fiscales será motivo para desechar su propuesta</w:t>
      </w:r>
      <w:r>
        <w:rPr>
          <w:rFonts w:ascii="Tahoma" w:eastAsia="MS Mincho" w:hAnsi="Tahoma" w:cs="Tahoma"/>
          <w:lang w:eastAsia="en-US"/>
        </w:rPr>
        <w:t>.</w:t>
      </w:r>
    </w:p>
    <w:p w:rsidR="003B0BFC" w:rsidRPr="003B0BFC" w:rsidRDefault="003B0BFC" w:rsidP="00D2430F">
      <w:pPr>
        <w:tabs>
          <w:tab w:val="left" w:pos="5580"/>
          <w:tab w:val="left" w:pos="7260"/>
        </w:tabs>
        <w:jc w:val="both"/>
        <w:rPr>
          <w:rFonts w:ascii="Tahoma" w:eastAsia="MS Mincho" w:hAnsi="Tahoma" w:cs="Tahoma"/>
          <w:lang w:eastAsia="en-US"/>
        </w:rPr>
      </w:pPr>
      <w:r>
        <w:rPr>
          <w:rFonts w:ascii="Tahoma" w:eastAsia="MS Mincho" w:hAnsi="Tahoma" w:cs="Tahoma"/>
          <w:lang w:eastAsia="en-US"/>
        </w:rPr>
        <w:t xml:space="preserve">71. </w:t>
      </w:r>
      <w:r w:rsidRPr="003565E6">
        <w:rPr>
          <w:rFonts w:ascii="Tahoma" w:hAnsi="Tahoma" w:cs="Tahoma"/>
          <w:bCs/>
          <w:sz w:val="22"/>
          <w:szCs w:val="22"/>
          <w:lang w:val="es-ES_tradnl"/>
        </w:rPr>
        <w:t xml:space="preserve">Previo a la firma del contrato, el licitante ganador deberá presentar </w:t>
      </w:r>
      <w:r w:rsidRPr="003565E6">
        <w:rPr>
          <w:rFonts w:ascii="Tahoma" w:hAnsi="Tahoma" w:cs="Tahoma"/>
          <w:sz w:val="22"/>
          <w:szCs w:val="22"/>
          <w:lang w:val="es-ES_tradnl"/>
        </w:rPr>
        <w:t xml:space="preserve">original o copia </w:t>
      </w:r>
      <w:r w:rsidRPr="003B0BFC">
        <w:rPr>
          <w:rFonts w:ascii="Tahoma" w:eastAsia="MS Mincho" w:hAnsi="Tahoma" w:cs="Tahoma"/>
          <w:lang w:eastAsia="en-US"/>
        </w:rPr>
        <w:t>certificada para su cotejo de los documentos con los que se acredite su existencia legal y las facultades de su representante para suscribir el contrato correspondiente.  Así mismo deberá presentar documento en el cual conste el acuse de recepción de solicitud de opinión ante la autori</w:t>
      </w:r>
      <w:r>
        <w:rPr>
          <w:rFonts w:ascii="Tahoma" w:eastAsia="MS Mincho" w:hAnsi="Tahoma" w:cs="Tahoma"/>
          <w:lang w:eastAsia="en-US"/>
        </w:rPr>
        <w:t xml:space="preserve">dad fiscal competente, respecto </w:t>
      </w:r>
      <w:r w:rsidRPr="003B0BFC">
        <w:rPr>
          <w:rFonts w:ascii="Tahoma" w:eastAsia="MS Mincho" w:hAnsi="Tahoma" w:cs="Tahoma"/>
          <w:lang w:eastAsia="en-US"/>
        </w:rPr>
        <w:t>al cumplimiento de</w:t>
      </w:r>
      <w:r>
        <w:rPr>
          <w:rFonts w:ascii="Tahoma" w:eastAsia="MS Mincho" w:hAnsi="Tahoma" w:cs="Tahoma"/>
          <w:lang w:eastAsia="en-US"/>
        </w:rPr>
        <w:t xml:space="preserve"> </w:t>
      </w:r>
      <w:r w:rsidRPr="003B0BFC">
        <w:rPr>
          <w:rFonts w:ascii="Tahoma" w:eastAsia="MS Mincho" w:hAnsi="Tahoma" w:cs="Tahoma"/>
          <w:lang w:eastAsia="en-US"/>
        </w:rPr>
        <w:t>sus obligaciones fiscales</w:t>
      </w:r>
      <w:r>
        <w:rPr>
          <w:rFonts w:ascii="Tahoma" w:eastAsia="MS Mincho" w:hAnsi="Tahoma" w:cs="Tahoma"/>
          <w:lang w:eastAsia="en-US"/>
        </w:rPr>
        <w:t>.</w:t>
      </w:r>
    </w:p>
    <w:p w:rsidR="00496215" w:rsidRDefault="003B0BFC" w:rsidP="00D2430F">
      <w:pPr>
        <w:tabs>
          <w:tab w:val="left" w:pos="5580"/>
          <w:tab w:val="left" w:pos="7260"/>
        </w:tabs>
        <w:jc w:val="both"/>
        <w:rPr>
          <w:rFonts w:ascii="Tahoma" w:hAnsi="Tahoma" w:cs="Tahoma"/>
        </w:rPr>
      </w:pPr>
      <w:r w:rsidRPr="0045608E">
        <w:rPr>
          <w:rFonts w:ascii="Tahoma" w:hAnsi="Tahoma" w:cs="Tahoma"/>
        </w:rPr>
        <w:t>Pregunta.-</w:t>
      </w:r>
      <w:r>
        <w:rPr>
          <w:rFonts w:ascii="Tahoma" w:hAnsi="Tahoma" w:cs="Tahoma"/>
        </w:rPr>
        <w:t xml:space="preserve"> </w:t>
      </w:r>
      <w:proofErr w:type="spellStart"/>
      <w:r>
        <w:rPr>
          <w:rFonts w:ascii="Tahoma" w:hAnsi="Tahoma" w:cs="Tahoma"/>
        </w:rPr>
        <w:t>Articulo</w:t>
      </w:r>
      <w:proofErr w:type="spellEnd"/>
      <w:r>
        <w:rPr>
          <w:rFonts w:ascii="Tahoma" w:hAnsi="Tahoma" w:cs="Tahoma"/>
        </w:rPr>
        <w:t xml:space="preserve"> 39 fracción VI inciso j) del Reglamento de </w:t>
      </w:r>
      <w:r w:rsidRPr="0045608E">
        <w:rPr>
          <w:rFonts w:ascii="Tahoma" w:hAnsi="Tahoma" w:cs="Tahoma"/>
        </w:rPr>
        <w:t>la Ley de Adquisiciones, Arrendamientos y Servicios del Sector Público</w:t>
      </w:r>
      <w:r>
        <w:rPr>
          <w:rFonts w:ascii="Tahoma" w:hAnsi="Tahoma" w:cs="Tahoma"/>
        </w:rPr>
        <w:t xml:space="preserve">, indica los documentos y datos que deben presentar los licitantes entre los que se encuentra el documento en el que conste el acuse de </w:t>
      </w:r>
      <w:r w:rsidR="006E0777">
        <w:rPr>
          <w:rFonts w:ascii="Tahoma" w:hAnsi="Tahoma" w:cs="Tahoma"/>
        </w:rPr>
        <w:t>recepción</w:t>
      </w:r>
      <w:r>
        <w:rPr>
          <w:rFonts w:ascii="Tahoma" w:hAnsi="Tahoma" w:cs="Tahoma"/>
        </w:rPr>
        <w:t xml:space="preserve"> de solicitud de opinión ante la autoridad fiscal competente, respecto del cumplimiento de sus obligaciones fiscales del licitante a quien adjudique el contrato; es decir este requisito solo aplica para el licitante </w:t>
      </w:r>
      <w:r w:rsidR="006E0777">
        <w:rPr>
          <w:rFonts w:ascii="Tahoma" w:hAnsi="Tahoma" w:cs="Tahoma"/>
        </w:rPr>
        <w:t>adjudicado</w:t>
      </w:r>
      <w:r>
        <w:rPr>
          <w:rFonts w:ascii="Tahoma" w:hAnsi="Tahoma" w:cs="Tahoma"/>
        </w:rPr>
        <w:t>.</w:t>
      </w:r>
    </w:p>
    <w:p w:rsidR="003B0BFC" w:rsidRPr="003B0BFC" w:rsidRDefault="006E0777" w:rsidP="00D2430F">
      <w:pPr>
        <w:tabs>
          <w:tab w:val="left" w:pos="5580"/>
          <w:tab w:val="left" w:pos="7260"/>
        </w:tabs>
        <w:jc w:val="both"/>
        <w:rPr>
          <w:rFonts w:ascii="Tahoma" w:eastAsia="MS Mincho" w:hAnsi="Tahoma" w:cs="Tahoma"/>
          <w:lang w:eastAsia="en-US"/>
        </w:rPr>
      </w:pPr>
      <w:r>
        <w:rPr>
          <w:rFonts w:ascii="Tahoma" w:hAnsi="Tahoma" w:cs="Tahoma"/>
        </w:rPr>
        <w:lastRenderedPageBreak/>
        <w:t>Se aplicará</w:t>
      </w:r>
      <w:r w:rsidR="003B0BFC">
        <w:rPr>
          <w:rFonts w:ascii="Tahoma" w:hAnsi="Tahoma" w:cs="Tahoma"/>
        </w:rPr>
        <w:t xml:space="preserve"> este criterio</w:t>
      </w:r>
      <w:proofErr w:type="gramStart"/>
      <w:r w:rsidR="003B0BFC">
        <w:rPr>
          <w:rFonts w:ascii="Tahoma" w:hAnsi="Tahoma" w:cs="Tahoma"/>
        </w:rPr>
        <w:t>?</w:t>
      </w:r>
      <w:proofErr w:type="gramEnd"/>
    </w:p>
    <w:p w:rsidR="002C123B" w:rsidRDefault="002C123B" w:rsidP="00D2430F">
      <w:pPr>
        <w:tabs>
          <w:tab w:val="left" w:pos="5580"/>
          <w:tab w:val="left" w:pos="7260"/>
        </w:tabs>
        <w:jc w:val="both"/>
        <w:rPr>
          <w:rFonts w:ascii="Tahoma" w:hAnsi="Tahoma" w:cs="Tahoma"/>
          <w:b/>
          <w:color w:val="000000"/>
          <w:lang w:val="es-MX"/>
        </w:rPr>
      </w:pPr>
    </w:p>
    <w:p w:rsidR="006E0777" w:rsidRPr="0045608E" w:rsidRDefault="006E0777" w:rsidP="006E0777">
      <w:pPr>
        <w:tabs>
          <w:tab w:val="left" w:pos="5580"/>
          <w:tab w:val="left" w:pos="7260"/>
        </w:tabs>
        <w:jc w:val="both"/>
        <w:rPr>
          <w:rFonts w:ascii="Tahoma" w:hAnsi="Tahoma" w:cs="Tahoma"/>
          <w:color w:val="000000"/>
          <w:lang w:val="es-MX"/>
        </w:rPr>
      </w:pPr>
      <w:r>
        <w:rPr>
          <w:rFonts w:ascii="Tahoma" w:hAnsi="Tahoma" w:cs="Tahoma"/>
          <w:color w:val="000000"/>
          <w:lang w:val="es-MX"/>
        </w:rPr>
        <w:t>6</w:t>
      </w:r>
      <w:r w:rsidRPr="0045608E">
        <w:rPr>
          <w:rFonts w:ascii="Tahoma" w:hAnsi="Tahoma" w:cs="Tahoma"/>
          <w:color w:val="000000"/>
          <w:lang w:val="es-MX"/>
        </w:rPr>
        <w:t xml:space="preserve">. Punto de las Bases. </w:t>
      </w:r>
      <w:r>
        <w:rPr>
          <w:rFonts w:ascii="Tahoma" w:hAnsi="Tahoma" w:cs="Tahoma"/>
          <w:color w:val="000000"/>
          <w:lang w:val="es-MX"/>
        </w:rPr>
        <w:t>5</w:t>
      </w:r>
      <w:r w:rsidRPr="0045608E">
        <w:rPr>
          <w:rFonts w:ascii="Tahoma" w:hAnsi="Tahoma" w:cs="Tahoma"/>
          <w:color w:val="000000"/>
          <w:lang w:val="es-MX"/>
        </w:rPr>
        <w:t>0.</w:t>
      </w:r>
      <w:r>
        <w:rPr>
          <w:rFonts w:ascii="Tahoma" w:hAnsi="Tahoma" w:cs="Tahoma"/>
          <w:color w:val="000000"/>
          <w:lang w:val="es-MX"/>
        </w:rPr>
        <w:t xml:space="preserve">- </w:t>
      </w:r>
    </w:p>
    <w:p w:rsidR="002C123B" w:rsidRDefault="006E0777" w:rsidP="00D2430F">
      <w:pPr>
        <w:tabs>
          <w:tab w:val="left" w:pos="5580"/>
          <w:tab w:val="left" w:pos="7260"/>
        </w:tabs>
        <w:jc w:val="both"/>
        <w:rPr>
          <w:rFonts w:ascii="Tahoma" w:hAnsi="Tahoma" w:cs="Tahoma"/>
        </w:rPr>
      </w:pPr>
      <w:r w:rsidRPr="006E0777">
        <w:rPr>
          <w:rFonts w:ascii="Tahoma" w:eastAsia="MS Mincho" w:hAnsi="Tahoma" w:cs="Tahoma"/>
          <w:lang w:eastAsia="en-US"/>
        </w:rPr>
        <w:t xml:space="preserve">Dice: </w:t>
      </w:r>
      <w:r w:rsidRPr="006E0777">
        <w:rPr>
          <w:rFonts w:ascii="Tahoma" w:hAnsi="Tahoma" w:cs="Tahoma"/>
        </w:rPr>
        <w:t xml:space="preserve">Una vez recibidas todas las proposiciones, el servidor público que presida el acto, atendiendo al número de proposiciones presentadas y a las partidas licitadas, podrá optar entre dar lectura al precio unitario de cada una de las partidas que integran las proposiciones, o dar lectura al importe total de cada proposición. En ambos supuestos el análisis detallado de las proposiciones se efectuará posteriormente por la convocante, al realizar la evaluación de las mismas. En el acta correspondiente al acto de presentación y apertura de proposiciones se asentarán las manifestaciones que, en su caso, emitan los licitantes en relación con el mismo, así como los hechos relevantes que se hubieren </w:t>
      </w:r>
      <w:r w:rsidR="004B1D7D">
        <w:rPr>
          <w:rFonts w:ascii="Tahoma" w:hAnsi="Tahoma" w:cs="Tahoma"/>
        </w:rPr>
        <w:t>presentado.</w:t>
      </w:r>
    </w:p>
    <w:p w:rsidR="004B1D7D" w:rsidRDefault="004B1D7D" w:rsidP="00D2430F">
      <w:pPr>
        <w:tabs>
          <w:tab w:val="left" w:pos="5580"/>
          <w:tab w:val="left" w:pos="7260"/>
        </w:tabs>
        <w:jc w:val="both"/>
        <w:rPr>
          <w:rFonts w:ascii="Tahoma" w:hAnsi="Tahoma" w:cs="Tahoma"/>
          <w:b/>
          <w:color w:val="000000"/>
          <w:lang w:val="es-MX"/>
        </w:rPr>
      </w:pPr>
    </w:p>
    <w:p w:rsidR="004B1D7D" w:rsidRDefault="004B1D7D" w:rsidP="00D2430F">
      <w:pPr>
        <w:tabs>
          <w:tab w:val="left" w:pos="5580"/>
          <w:tab w:val="left" w:pos="7260"/>
        </w:tabs>
        <w:jc w:val="both"/>
        <w:rPr>
          <w:rFonts w:ascii="Tahoma" w:hAnsi="Tahoma" w:cs="Tahoma"/>
          <w:b/>
          <w:color w:val="000000"/>
          <w:lang w:val="es-MX"/>
        </w:rPr>
      </w:pPr>
      <w:r w:rsidRPr="0045608E">
        <w:rPr>
          <w:rFonts w:ascii="Tahoma" w:hAnsi="Tahoma" w:cs="Tahoma"/>
        </w:rPr>
        <w:t>Pregunta.-</w:t>
      </w:r>
      <w:r w:rsidR="00E35F6A">
        <w:rPr>
          <w:rFonts w:ascii="Tahoma" w:hAnsi="Tahoma" w:cs="Tahoma"/>
        </w:rPr>
        <w:t xml:space="preserve"> En caso de optar por dar lectura al importe total de las proposiciones se anexará al acta respectiva copia de las proposiciones económicas presentadas de acuerdo a lo previsto en el penúltimo párrafo del artículo 47 del Reglamento de </w:t>
      </w:r>
      <w:r w:rsidR="00E35F6A" w:rsidRPr="0045608E">
        <w:rPr>
          <w:rFonts w:ascii="Tahoma" w:hAnsi="Tahoma" w:cs="Tahoma"/>
        </w:rPr>
        <w:t>la Ley de Adquisiciones, Arrendamientos y Servicios del Sector Público</w:t>
      </w:r>
    </w:p>
    <w:p w:rsidR="00211C61" w:rsidRDefault="00211C61" w:rsidP="00D2430F">
      <w:pPr>
        <w:tabs>
          <w:tab w:val="left" w:pos="5580"/>
          <w:tab w:val="left" w:pos="7260"/>
        </w:tabs>
        <w:jc w:val="both"/>
        <w:rPr>
          <w:rFonts w:ascii="Tahoma" w:hAnsi="Tahoma" w:cs="Tahoma"/>
          <w:b/>
          <w:color w:val="000000"/>
          <w:lang w:val="es-MX"/>
        </w:rPr>
      </w:pPr>
    </w:p>
    <w:p w:rsidR="006A0109" w:rsidRDefault="006A0109" w:rsidP="00D2430F">
      <w:pPr>
        <w:tabs>
          <w:tab w:val="left" w:pos="5580"/>
          <w:tab w:val="left" w:pos="7260"/>
        </w:tabs>
        <w:jc w:val="both"/>
        <w:rPr>
          <w:rFonts w:ascii="Tahoma" w:hAnsi="Tahoma" w:cs="Tahoma"/>
          <w:b/>
          <w:color w:val="000000"/>
          <w:lang w:val="es-MX"/>
        </w:rPr>
      </w:pPr>
    </w:p>
    <w:p w:rsidR="00824E42" w:rsidRDefault="00824E42" w:rsidP="00824E42">
      <w:pPr>
        <w:tabs>
          <w:tab w:val="left" w:pos="5580"/>
          <w:tab w:val="left" w:pos="7260"/>
        </w:tabs>
        <w:outlineLvl w:val="0"/>
        <w:rPr>
          <w:rFonts w:ascii="Tahoma" w:hAnsi="Tahoma" w:cs="Tahoma"/>
          <w:b/>
          <w:sz w:val="28"/>
          <w:szCs w:val="28"/>
          <w:u w:val="single"/>
          <w:lang w:val="es-MX"/>
        </w:rPr>
      </w:pPr>
      <w:r w:rsidRPr="00211C61">
        <w:rPr>
          <w:rFonts w:ascii="Tahoma" w:hAnsi="Tahoma" w:cs="Tahoma"/>
          <w:b/>
          <w:sz w:val="28"/>
          <w:szCs w:val="28"/>
          <w:u w:val="single"/>
          <w:lang w:val="es-MX"/>
        </w:rPr>
        <w:t xml:space="preserve">Licitante: </w:t>
      </w:r>
      <w:r>
        <w:rPr>
          <w:rFonts w:ascii="Tahoma" w:hAnsi="Tahoma" w:cs="Tahoma"/>
          <w:b/>
          <w:sz w:val="28"/>
          <w:szCs w:val="28"/>
          <w:u w:val="single"/>
          <w:lang w:val="es-MX"/>
        </w:rPr>
        <w:t xml:space="preserve">COMERCIAL QUIMICA DEL NOROESTE, S.A. </w:t>
      </w:r>
      <w:r w:rsidRPr="00211C61">
        <w:rPr>
          <w:rFonts w:ascii="Tahoma" w:hAnsi="Tahoma" w:cs="Tahoma"/>
          <w:b/>
          <w:sz w:val="28"/>
          <w:szCs w:val="28"/>
          <w:u w:val="single"/>
          <w:lang w:val="es-MX"/>
        </w:rPr>
        <w:t>DE C.V.</w:t>
      </w:r>
    </w:p>
    <w:p w:rsidR="00824E42" w:rsidRPr="00A62BAA" w:rsidRDefault="006A0109" w:rsidP="00824E42">
      <w:pPr>
        <w:rPr>
          <w:rFonts w:ascii="Tahoma" w:hAnsi="Tahoma" w:cs="Tahoma"/>
        </w:rPr>
      </w:pPr>
      <w:r>
        <w:rPr>
          <w:rFonts w:ascii="Tahoma" w:hAnsi="Tahoma" w:cs="Tahoma"/>
        </w:rPr>
        <w:t xml:space="preserve">1.- </w:t>
      </w:r>
      <w:r w:rsidR="00824E42" w:rsidRPr="00A62BAA">
        <w:rPr>
          <w:rFonts w:ascii="Tahoma" w:hAnsi="Tahoma" w:cs="Tahoma"/>
        </w:rPr>
        <w:t>Partida  86  Dentro de las especificaciones del Equipo Analizador hematológico automático  dice:</w:t>
      </w:r>
    </w:p>
    <w:p w:rsidR="00824E42" w:rsidRPr="00A62BAA" w:rsidRDefault="00824E42" w:rsidP="00824E42">
      <w:pPr>
        <w:rPr>
          <w:rFonts w:ascii="Tahoma" w:hAnsi="Tahoma" w:cs="Tahoma"/>
        </w:rPr>
      </w:pPr>
      <w:r w:rsidRPr="00A62BAA">
        <w:rPr>
          <w:rFonts w:ascii="Tahoma" w:hAnsi="Tahoma" w:cs="Tahoma"/>
        </w:rPr>
        <w:t xml:space="preserve"> </w:t>
      </w:r>
      <w:proofErr w:type="gramStart"/>
      <w:r w:rsidRPr="00A62BAA">
        <w:rPr>
          <w:rFonts w:ascii="Tahoma" w:hAnsi="Tahoma" w:cs="Tahoma"/>
        </w:rPr>
        <w:t>volumen</w:t>
      </w:r>
      <w:proofErr w:type="gramEnd"/>
      <w:r w:rsidRPr="00A62BAA">
        <w:rPr>
          <w:rFonts w:ascii="Tahoma" w:hAnsi="Tahoma" w:cs="Tahoma"/>
        </w:rPr>
        <w:t xml:space="preserve"> muestra 20 </w:t>
      </w:r>
      <w:proofErr w:type="spellStart"/>
      <w:r w:rsidRPr="00A62BAA">
        <w:rPr>
          <w:rFonts w:ascii="Tahoma" w:hAnsi="Tahoma" w:cs="Tahoma"/>
        </w:rPr>
        <w:t>ul</w:t>
      </w:r>
      <w:proofErr w:type="spellEnd"/>
      <w:r w:rsidRPr="00A62BAA">
        <w:rPr>
          <w:rFonts w:ascii="Tahoma" w:hAnsi="Tahoma" w:cs="Tahoma"/>
        </w:rPr>
        <w:t xml:space="preserve"> la cantidad de muestra de 20 </w:t>
      </w:r>
      <w:proofErr w:type="spellStart"/>
      <w:r w:rsidRPr="00A62BAA">
        <w:rPr>
          <w:rFonts w:ascii="Tahoma" w:hAnsi="Tahoma" w:cs="Tahoma"/>
        </w:rPr>
        <w:t>microlitros</w:t>
      </w:r>
      <w:proofErr w:type="spellEnd"/>
      <w:r w:rsidRPr="00A62BAA">
        <w:rPr>
          <w:rFonts w:ascii="Tahoma" w:hAnsi="Tahoma" w:cs="Tahoma"/>
        </w:rPr>
        <w:t xml:space="preserve"> resulta ser demasiado poca para cualquier aparato  analizador , por lo que le solicitamos a la convocante que permita que la cantidad de muestra sea de mayor volumen. De 157 </w:t>
      </w:r>
      <w:proofErr w:type="spellStart"/>
      <w:r w:rsidRPr="00A62BAA">
        <w:rPr>
          <w:rFonts w:ascii="Tahoma" w:hAnsi="Tahoma" w:cs="Tahoma"/>
        </w:rPr>
        <w:t>microlitros</w:t>
      </w:r>
      <w:proofErr w:type="spellEnd"/>
      <w:r w:rsidRPr="00A62BAA">
        <w:rPr>
          <w:rFonts w:ascii="Tahoma" w:hAnsi="Tahoma" w:cs="Tahoma"/>
        </w:rPr>
        <w:t xml:space="preserve">  </w:t>
      </w:r>
      <w:proofErr w:type="gramStart"/>
      <w:r w:rsidRPr="00A62BAA">
        <w:rPr>
          <w:rFonts w:ascii="Tahoma" w:hAnsi="Tahoma" w:cs="Tahoma"/>
        </w:rPr>
        <w:t>¿ se</w:t>
      </w:r>
      <w:proofErr w:type="gramEnd"/>
      <w:r w:rsidRPr="00A62BAA">
        <w:rPr>
          <w:rFonts w:ascii="Tahoma" w:hAnsi="Tahoma" w:cs="Tahoma"/>
        </w:rPr>
        <w:t xml:space="preserve"> acepta? </w:t>
      </w:r>
    </w:p>
    <w:p w:rsidR="00824E42" w:rsidRPr="00A62BAA" w:rsidRDefault="00824E42" w:rsidP="00824E42">
      <w:pPr>
        <w:pStyle w:val="Sinespaciado"/>
        <w:rPr>
          <w:rFonts w:ascii="Tahoma" w:eastAsia="Times New Roman" w:hAnsi="Tahoma" w:cs="Tahoma"/>
          <w:sz w:val="24"/>
          <w:szCs w:val="24"/>
          <w:lang w:val="es-ES" w:eastAsia="es-ES"/>
        </w:rPr>
      </w:pPr>
    </w:p>
    <w:p w:rsidR="00824E42" w:rsidRPr="00A62BAA" w:rsidRDefault="006A0109" w:rsidP="00824E42">
      <w:pPr>
        <w:rPr>
          <w:rFonts w:ascii="Tahoma" w:hAnsi="Tahoma" w:cs="Tahoma"/>
        </w:rPr>
      </w:pPr>
      <w:r>
        <w:rPr>
          <w:rFonts w:ascii="Tahoma" w:hAnsi="Tahoma" w:cs="Tahoma"/>
        </w:rPr>
        <w:t xml:space="preserve">2.- </w:t>
      </w:r>
      <w:r w:rsidR="00824E42" w:rsidRPr="00A62BAA">
        <w:rPr>
          <w:rFonts w:ascii="Tahoma" w:hAnsi="Tahoma" w:cs="Tahoma"/>
        </w:rPr>
        <w:t>Partida  86  Dentro de las especificaciones del Equipo Analizador hematológico automático  dice:</w:t>
      </w:r>
    </w:p>
    <w:p w:rsidR="00824E42" w:rsidRPr="00A62BAA" w:rsidRDefault="00824E42" w:rsidP="00824E42">
      <w:pPr>
        <w:rPr>
          <w:rFonts w:ascii="Tahoma" w:hAnsi="Tahoma" w:cs="Tahoma"/>
        </w:rPr>
      </w:pPr>
      <w:r w:rsidRPr="00A62BAA">
        <w:rPr>
          <w:rFonts w:ascii="Tahoma" w:hAnsi="Tahoma" w:cs="Tahoma"/>
        </w:rPr>
        <w:t xml:space="preserve"> </w:t>
      </w:r>
      <w:proofErr w:type="gramStart"/>
      <w:r w:rsidRPr="00A62BAA">
        <w:rPr>
          <w:rFonts w:ascii="Tahoma" w:hAnsi="Tahoma" w:cs="Tahoma"/>
        </w:rPr>
        <w:t>rapidez</w:t>
      </w:r>
      <w:proofErr w:type="gramEnd"/>
      <w:r w:rsidRPr="00A62BAA">
        <w:rPr>
          <w:rFonts w:ascii="Tahoma" w:hAnsi="Tahoma" w:cs="Tahoma"/>
        </w:rPr>
        <w:t xml:space="preserve"> de 60pruebas por hora, esta  característica es propia de los equipos de bajo volumen y están solicitando un equipo de muy alto volumen ¿se deberá ofertar un equipo de alto volumen de 100 pruebas por hora como mínimo?</w:t>
      </w:r>
    </w:p>
    <w:p w:rsidR="00824E42" w:rsidRPr="00A62BAA" w:rsidRDefault="00824E42" w:rsidP="00824E42">
      <w:pPr>
        <w:pStyle w:val="Sinespaciado"/>
        <w:rPr>
          <w:rFonts w:ascii="Tahoma" w:eastAsia="Times New Roman" w:hAnsi="Tahoma" w:cs="Tahoma"/>
          <w:sz w:val="24"/>
          <w:szCs w:val="24"/>
          <w:lang w:val="es-ES" w:eastAsia="es-ES"/>
        </w:rPr>
      </w:pPr>
    </w:p>
    <w:p w:rsidR="00824E42" w:rsidRPr="00A62BAA" w:rsidRDefault="006A0109" w:rsidP="00824E42">
      <w:pPr>
        <w:rPr>
          <w:rFonts w:ascii="Tahoma" w:hAnsi="Tahoma" w:cs="Tahoma"/>
        </w:rPr>
      </w:pPr>
      <w:r>
        <w:rPr>
          <w:rFonts w:ascii="Tahoma" w:hAnsi="Tahoma" w:cs="Tahoma"/>
        </w:rPr>
        <w:t xml:space="preserve">3.- </w:t>
      </w:r>
      <w:r w:rsidR="00824E42" w:rsidRPr="00A62BAA">
        <w:rPr>
          <w:rFonts w:ascii="Tahoma" w:hAnsi="Tahoma" w:cs="Tahoma"/>
        </w:rPr>
        <w:t xml:space="preserve">Partida 87  </w:t>
      </w:r>
    </w:p>
    <w:p w:rsidR="00824E42" w:rsidRPr="00A62BAA" w:rsidRDefault="00824E42" w:rsidP="00824E42">
      <w:pPr>
        <w:ind w:left="14"/>
        <w:rPr>
          <w:rFonts w:ascii="Tahoma" w:hAnsi="Tahoma" w:cs="Tahoma"/>
        </w:rPr>
      </w:pPr>
      <w:r w:rsidRPr="00A62BAA">
        <w:rPr>
          <w:rFonts w:ascii="Tahoma" w:hAnsi="Tahoma" w:cs="Tahoma"/>
        </w:rPr>
        <w:t>Equipo Química  clínica Dice: en las especificaciones del equipo de química clínica  bandeja giratoria con 80 cubetas.  Se solicita a la convocante  que permita que esta característica sea opcional para no impedir la libre participación ¿se acepta?</w:t>
      </w:r>
    </w:p>
    <w:p w:rsidR="00824E42" w:rsidRPr="00A62BAA" w:rsidRDefault="00824E42" w:rsidP="00824E42">
      <w:pPr>
        <w:pStyle w:val="Sinespaciado"/>
        <w:rPr>
          <w:rFonts w:ascii="Tahoma" w:eastAsia="Times New Roman" w:hAnsi="Tahoma" w:cs="Tahoma"/>
          <w:sz w:val="24"/>
          <w:szCs w:val="24"/>
          <w:lang w:val="es-ES" w:eastAsia="es-ES"/>
        </w:rPr>
      </w:pPr>
    </w:p>
    <w:p w:rsidR="00824E42" w:rsidRPr="00A62BAA" w:rsidRDefault="006A0109" w:rsidP="00824E42">
      <w:pPr>
        <w:pStyle w:val="Sinespaciado"/>
        <w:rPr>
          <w:rFonts w:ascii="Tahoma" w:eastAsia="Times New Roman" w:hAnsi="Tahoma" w:cs="Tahoma"/>
          <w:sz w:val="24"/>
          <w:szCs w:val="24"/>
          <w:lang w:val="es-ES" w:eastAsia="es-ES"/>
        </w:rPr>
      </w:pPr>
      <w:r>
        <w:rPr>
          <w:rFonts w:ascii="Tahoma" w:eastAsia="Times New Roman" w:hAnsi="Tahoma" w:cs="Tahoma"/>
          <w:sz w:val="24"/>
          <w:szCs w:val="24"/>
          <w:lang w:val="es-ES" w:eastAsia="es-ES"/>
        </w:rPr>
        <w:t xml:space="preserve">4.- </w:t>
      </w:r>
      <w:r w:rsidR="00824E42" w:rsidRPr="00A62BAA">
        <w:rPr>
          <w:rFonts w:ascii="Tahoma" w:eastAsia="Times New Roman" w:hAnsi="Tahoma" w:cs="Tahoma"/>
          <w:sz w:val="24"/>
          <w:szCs w:val="24"/>
          <w:lang w:val="es-ES" w:eastAsia="es-ES"/>
        </w:rPr>
        <w:t>¿Se puede presentar la oferta técnica y económica por partida sin abarcar el 100% de un paquete?</w:t>
      </w:r>
    </w:p>
    <w:p w:rsidR="00824E42" w:rsidRPr="00A62BAA" w:rsidRDefault="00824E42" w:rsidP="00824E42">
      <w:pPr>
        <w:pStyle w:val="Sinespaciado"/>
        <w:rPr>
          <w:rFonts w:ascii="Tahoma" w:eastAsia="Times New Roman" w:hAnsi="Tahoma" w:cs="Tahoma"/>
          <w:sz w:val="24"/>
          <w:szCs w:val="24"/>
          <w:lang w:val="es-ES" w:eastAsia="es-ES"/>
        </w:rPr>
      </w:pPr>
    </w:p>
    <w:p w:rsidR="00824E42" w:rsidRPr="00A62BAA" w:rsidRDefault="006A0109" w:rsidP="00824E42">
      <w:pPr>
        <w:pStyle w:val="Sinespaciado"/>
        <w:rPr>
          <w:rFonts w:ascii="Tahoma" w:eastAsia="Times New Roman" w:hAnsi="Tahoma" w:cs="Tahoma"/>
          <w:sz w:val="24"/>
          <w:szCs w:val="24"/>
          <w:lang w:val="es-ES" w:eastAsia="es-ES"/>
        </w:rPr>
      </w:pPr>
      <w:r>
        <w:rPr>
          <w:rFonts w:ascii="Tahoma" w:eastAsia="Times New Roman" w:hAnsi="Tahoma" w:cs="Tahoma"/>
          <w:sz w:val="24"/>
          <w:szCs w:val="24"/>
          <w:lang w:val="es-ES" w:eastAsia="es-ES"/>
        </w:rPr>
        <w:lastRenderedPageBreak/>
        <w:t xml:space="preserve">5.- </w:t>
      </w:r>
      <w:r w:rsidR="00824E42" w:rsidRPr="00A62BAA">
        <w:rPr>
          <w:rFonts w:ascii="Tahoma" w:eastAsia="Times New Roman" w:hAnsi="Tahoma" w:cs="Tahoma"/>
          <w:sz w:val="24"/>
          <w:szCs w:val="24"/>
          <w:lang w:val="es-ES" w:eastAsia="es-ES"/>
        </w:rPr>
        <w:t>¿En las partidas 86, 87, 88, 89, 90 se hará compra de los equipos o se solicitan en comodato?</w:t>
      </w:r>
    </w:p>
    <w:p w:rsidR="00824E42" w:rsidRPr="00A62BAA" w:rsidRDefault="00824E42" w:rsidP="00824E42">
      <w:pPr>
        <w:pStyle w:val="Sinespaciado"/>
        <w:rPr>
          <w:rFonts w:ascii="Tahoma" w:eastAsia="Times New Roman" w:hAnsi="Tahoma" w:cs="Tahoma"/>
          <w:sz w:val="24"/>
          <w:szCs w:val="24"/>
          <w:lang w:val="es-ES" w:eastAsia="es-ES"/>
        </w:rPr>
      </w:pPr>
    </w:p>
    <w:p w:rsidR="00824E42" w:rsidRPr="00A62BAA" w:rsidRDefault="006A0109" w:rsidP="00824E42">
      <w:pPr>
        <w:pStyle w:val="Sinespaciado"/>
        <w:rPr>
          <w:rFonts w:ascii="Tahoma" w:eastAsia="Times New Roman" w:hAnsi="Tahoma" w:cs="Tahoma"/>
          <w:sz w:val="24"/>
          <w:szCs w:val="24"/>
          <w:lang w:val="es-ES" w:eastAsia="es-ES"/>
        </w:rPr>
      </w:pPr>
      <w:r>
        <w:rPr>
          <w:rFonts w:ascii="Tahoma" w:eastAsia="Times New Roman" w:hAnsi="Tahoma" w:cs="Tahoma"/>
          <w:sz w:val="24"/>
          <w:szCs w:val="24"/>
          <w:lang w:val="es-ES" w:eastAsia="es-ES"/>
        </w:rPr>
        <w:t xml:space="preserve">6.- </w:t>
      </w:r>
      <w:r w:rsidR="00824E42" w:rsidRPr="00A62BAA">
        <w:rPr>
          <w:rFonts w:ascii="Tahoma" w:eastAsia="Times New Roman" w:hAnsi="Tahoma" w:cs="Tahoma"/>
          <w:sz w:val="24"/>
          <w:szCs w:val="24"/>
          <w:lang w:val="es-ES" w:eastAsia="es-ES"/>
        </w:rPr>
        <w:t>¿ En las partidas 81, 82, 83, 84, 85, 86, 87, 88, 89, 90, 91, 92, 93, 94 que si en los equipos de laboratorio requieren capacitación y puesta en marcha ?</w:t>
      </w:r>
    </w:p>
    <w:p w:rsidR="00824E42" w:rsidRPr="00A62BAA" w:rsidRDefault="00824E42" w:rsidP="00824E42">
      <w:pPr>
        <w:pStyle w:val="Sinespaciado"/>
        <w:rPr>
          <w:rFonts w:ascii="Tahoma" w:eastAsia="Times New Roman" w:hAnsi="Tahoma" w:cs="Tahoma"/>
          <w:sz w:val="24"/>
          <w:szCs w:val="24"/>
          <w:lang w:val="es-ES" w:eastAsia="es-ES"/>
        </w:rPr>
      </w:pPr>
    </w:p>
    <w:p w:rsidR="00824E42" w:rsidRPr="00A62BAA" w:rsidRDefault="006A0109" w:rsidP="00824E42">
      <w:pPr>
        <w:pStyle w:val="Sinespaciado"/>
        <w:rPr>
          <w:rFonts w:ascii="Tahoma" w:eastAsia="Times New Roman" w:hAnsi="Tahoma" w:cs="Tahoma"/>
          <w:sz w:val="24"/>
          <w:szCs w:val="24"/>
          <w:lang w:val="es-ES" w:eastAsia="es-ES"/>
        </w:rPr>
      </w:pPr>
      <w:r>
        <w:rPr>
          <w:rFonts w:ascii="Tahoma" w:eastAsia="Times New Roman" w:hAnsi="Tahoma" w:cs="Tahoma"/>
          <w:sz w:val="24"/>
          <w:szCs w:val="24"/>
          <w:lang w:val="es-ES" w:eastAsia="es-ES"/>
        </w:rPr>
        <w:t xml:space="preserve">7.- </w:t>
      </w:r>
      <w:r w:rsidR="00824E42" w:rsidRPr="00A62BAA">
        <w:rPr>
          <w:rFonts w:ascii="Tahoma" w:eastAsia="Times New Roman" w:hAnsi="Tahoma" w:cs="Tahoma"/>
          <w:sz w:val="24"/>
          <w:szCs w:val="24"/>
          <w:lang w:val="es-ES" w:eastAsia="es-ES"/>
        </w:rPr>
        <w:t xml:space="preserve">¿En la partida 81  se requiere microscopio binocular ó </w:t>
      </w:r>
      <w:proofErr w:type="spellStart"/>
      <w:r w:rsidR="00824E42" w:rsidRPr="00A62BAA">
        <w:rPr>
          <w:rFonts w:ascii="Tahoma" w:eastAsia="Times New Roman" w:hAnsi="Tahoma" w:cs="Tahoma"/>
          <w:sz w:val="24"/>
          <w:szCs w:val="24"/>
          <w:lang w:val="es-ES" w:eastAsia="es-ES"/>
        </w:rPr>
        <w:t>triocular</w:t>
      </w:r>
      <w:proofErr w:type="spellEnd"/>
      <w:r w:rsidR="00824E42" w:rsidRPr="00A62BAA">
        <w:rPr>
          <w:rFonts w:ascii="Tahoma" w:eastAsia="Times New Roman" w:hAnsi="Tahoma" w:cs="Tahoma"/>
          <w:sz w:val="24"/>
          <w:szCs w:val="24"/>
          <w:lang w:val="es-ES" w:eastAsia="es-ES"/>
        </w:rPr>
        <w:t xml:space="preserve">? </w:t>
      </w:r>
    </w:p>
    <w:p w:rsidR="00824E42" w:rsidRDefault="00824E42" w:rsidP="00824E42">
      <w:pPr>
        <w:tabs>
          <w:tab w:val="left" w:pos="5580"/>
          <w:tab w:val="left" w:pos="7260"/>
        </w:tabs>
        <w:jc w:val="both"/>
        <w:rPr>
          <w:rFonts w:ascii="Tahoma" w:hAnsi="Tahoma" w:cs="Tahoma"/>
          <w:b/>
          <w:color w:val="000000"/>
          <w:lang w:val="es-MX"/>
        </w:rPr>
      </w:pPr>
    </w:p>
    <w:p w:rsidR="00DE3253" w:rsidRDefault="00DE3253" w:rsidP="00D2430F">
      <w:pPr>
        <w:tabs>
          <w:tab w:val="left" w:pos="5580"/>
          <w:tab w:val="left" w:pos="7260"/>
        </w:tabs>
        <w:jc w:val="both"/>
        <w:rPr>
          <w:rFonts w:ascii="Tahoma" w:hAnsi="Tahoma" w:cs="Tahoma"/>
          <w:b/>
          <w:color w:val="000000"/>
          <w:lang w:val="es-MX"/>
        </w:rPr>
      </w:pPr>
    </w:p>
    <w:p w:rsidR="00211C61" w:rsidRPr="00211C61" w:rsidRDefault="00211C61" w:rsidP="00211C61">
      <w:pPr>
        <w:tabs>
          <w:tab w:val="left" w:pos="5580"/>
          <w:tab w:val="left" w:pos="7260"/>
        </w:tabs>
        <w:outlineLvl w:val="0"/>
        <w:rPr>
          <w:rFonts w:ascii="Tahoma" w:hAnsi="Tahoma" w:cs="Tahoma"/>
          <w:b/>
          <w:sz w:val="28"/>
          <w:szCs w:val="28"/>
          <w:u w:val="single"/>
          <w:lang w:val="es-MX"/>
        </w:rPr>
      </w:pPr>
      <w:r w:rsidRPr="00211C61">
        <w:rPr>
          <w:rFonts w:ascii="Tahoma" w:hAnsi="Tahoma" w:cs="Tahoma"/>
          <w:b/>
          <w:sz w:val="28"/>
          <w:szCs w:val="28"/>
          <w:u w:val="single"/>
          <w:lang w:val="es-MX"/>
        </w:rPr>
        <w:t xml:space="preserve">Licitante: </w:t>
      </w:r>
      <w:r>
        <w:rPr>
          <w:rFonts w:ascii="Tahoma" w:hAnsi="Tahoma" w:cs="Tahoma"/>
          <w:b/>
          <w:sz w:val="28"/>
          <w:szCs w:val="28"/>
          <w:u w:val="single"/>
          <w:lang w:val="es-MX"/>
        </w:rPr>
        <w:t>BIOMEDICA DE MEXICO</w:t>
      </w:r>
      <w:r w:rsidRPr="00211C61">
        <w:rPr>
          <w:rFonts w:ascii="Tahoma" w:hAnsi="Tahoma" w:cs="Tahoma"/>
          <w:b/>
          <w:sz w:val="28"/>
          <w:szCs w:val="28"/>
          <w:u w:val="single"/>
          <w:lang w:val="es-MX"/>
        </w:rPr>
        <w:t>, S.A. DE C.V.</w:t>
      </w:r>
    </w:p>
    <w:p w:rsidR="00211C61" w:rsidRDefault="00211C61" w:rsidP="00211C61">
      <w:pPr>
        <w:autoSpaceDE w:val="0"/>
        <w:autoSpaceDN w:val="0"/>
        <w:adjustRightInd w:val="0"/>
        <w:rPr>
          <w:rFonts w:ascii="Tahoma" w:hAnsi="Tahoma" w:cs="Tahoma"/>
        </w:rPr>
      </w:pPr>
      <w:r>
        <w:rPr>
          <w:rFonts w:ascii="Tahoma" w:hAnsi="Tahoma" w:cs="Tahoma"/>
        </w:rPr>
        <w:t>1.-</w:t>
      </w:r>
      <w:r w:rsidR="00B55C87">
        <w:rPr>
          <w:rFonts w:ascii="Tahoma" w:hAnsi="Tahoma" w:cs="Tahoma"/>
        </w:rPr>
        <w:t xml:space="preserve"> </w:t>
      </w:r>
      <w:r w:rsidRPr="00211C61">
        <w:rPr>
          <w:rFonts w:ascii="Tahoma" w:hAnsi="Tahoma" w:cs="Tahoma"/>
        </w:rPr>
        <w:t>Partida 40 Desfibrilador automático externo (</w:t>
      </w:r>
      <w:proofErr w:type="spellStart"/>
      <w:r w:rsidRPr="00211C61">
        <w:rPr>
          <w:rFonts w:ascii="Tahoma" w:hAnsi="Tahoma" w:cs="Tahoma"/>
        </w:rPr>
        <w:t>aed</w:t>
      </w:r>
      <w:proofErr w:type="spellEnd"/>
      <w:r w:rsidRPr="00211C61">
        <w:rPr>
          <w:rFonts w:ascii="Tahoma" w:hAnsi="Tahoma" w:cs="Tahoma"/>
        </w:rPr>
        <w:t xml:space="preserve">) </w:t>
      </w:r>
      <w:r>
        <w:rPr>
          <w:rFonts w:ascii="Tahoma" w:hAnsi="Tahoma" w:cs="Tahoma"/>
        </w:rPr>
        <w:t xml:space="preserve">en </w:t>
      </w:r>
      <w:r w:rsidRPr="00211C61">
        <w:rPr>
          <w:rFonts w:ascii="Tahoma" w:hAnsi="Tahoma" w:cs="Tahoma"/>
        </w:rPr>
        <w:t>versión español.</w:t>
      </w:r>
    </w:p>
    <w:p w:rsidR="00211C61" w:rsidRDefault="00211C61" w:rsidP="00211C61">
      <w:pPr>
        <w:autoSpaceDE w:val="0"/>
        <w:autoSpaceDN w:val="0"/>
        <w:adjustRightInd w:val="0"/>
        <w:jc w:val="both"/>
        <w:rPr>
          <w:rFonts w:ascii="Tahoma" w:hAnsi="Tahoma" w:cs="Tahoma"/>
        </w:rPr>
      </w:pPr>
      <w:r w:rsidRPr="00211C61">
        <w:rPr>
          <w:rFonts w:ascii="Tahoma" w:hAnsi="Tahoma" w:cs="Tahoma"/>
        </w:rPr>
        <w:t>En las especificaciones técnicas de la partida 40 de esta licitación, se</w:t>
      </w:r>
      <w:r>
        <w:rPr>
          <w:rFonts w:ascii="Tahoma" w:hAnsi="Tahoma" w:cs="Tahoma"/>
        </w:rPr>
        <w:t xml:space="preserve"> </w:t>
      </w:r>
      <w:r w:rsidRPr="00211C61">
        <w:rPr>
          <w:rFonts w:ascii="Tahoma" w:hAnsi="Tahoma" w:cs="Tahoma"/>
        </w:rPr>
        <w:t>menciona marca y modelo del equipo a adquirir, así como sus</w:t>
      </w:r>
      <w:r>
        <w:rPr>
          <w:rFonts w:ascii="Tahoma" w:hAnsi="Tahoma" w:cs="Tahoma"/>
        </w:rPr>
        <w:t xml:space="preserve"> </w:t>
      </w:r>
      <w:r w:rsidRPr="00211C61">
        <w:rPr>
          <w:rFonts w:ascii="Tahoma" w:hAnsi="Tahoma" w:cs="Tahoma"/>
        </w:rPr>
        <w:t>características técnicas propias. Se solicita poder ofertar un</w:t>
      </w:r>
      <w:r>
        <w:rPr>
          <w:rFonts w:ascii="Tahoma" w:hAnsi="Tahoma" w:cs="Tahoma"/>
        </w:rPr>
        <w:t xml:space="preserve"> </w:t>
      </w:r>
      <w:r w:rsidRPr="00211C61">
        <w:rPr>
          <w:rFonts w:ascii="Tahoma" w:hAnsi="Tahoma" w:cs="Tahoma"/>
        </w:rPr>
        <w:t>desfibrilador automático externo (</w:t>
      </w:r>
      <w:proofErr w:type="spellStart"/>
      <w:r w:rsidRPr="00211C61">
        <w:rPr>
          <w:rFonts w:ascii="Tahoma" w:hAnsi="Tahoma" w:cs="Tahoma"/>
        </w:rPr>
        <w:t>aed</w:t>
      </w:r>
      <w:proofErr w:type="spellEnd"/>
      <w:r w:rsidRPr="00211C61">
        <w:rPr>
          <w:rFonts w:ascii="Tahoma" w:hAnsi="Tahoma" w:cs="Tahoma"/>
        </w:rPr>
        <w:t>) en versión español de otra</w:t>
      </w:r>
      <w:r>
        <w:rPr>
          <w:rFonts w:ascii="Tahoma" w:hAnsi="Tahoma" w:cs="Tahoma"/>
        </w:rPr>
        <w:t xml:space="preserve"> </w:t>
      </w:r>
      <w:r w:rsidRPr="00211C61">
        <w:rPr>
          <w:rFonts w:ascii="Tahoma" w:hAnsi="Tahoma" w:cs="Tahoma"/>
        </w:rPr>
        <w:t>marca y modelo, y que se evalúen sus características técnicas de</w:t>
      </w:r>
      <w:r>
        <w:rPr>
          <w:rFonts w:ascii="Tahoma" w:hAnsi="Tahoma" w:cs="Tahoma"/>
        </w:rPr>
        <w:t xml:space="preserve"> </w:t>
      </w:r>
      <w:r w:rsidRPr="00211C61">
        <w:rPr>
          <w:rFonts w:ascii="Tahoma" w:hAnsi="Tahoma" w:cs="Tahoma"/>
        </w:rPr>
        <w:t>acuerdo a las necesidades del usuario final y no de un modelo en</w:t>
      </w:r>
      <w:r>
        <w:rPr>
          <w:rFonts w:ascii="Tahoma" w:hAnsi="Tahoma" w:cs="Tahoma"/>
        </w:rPr>
        <w:t xml:space="preserve"> </w:t>
      </w:r>
      <w:r w:rsidRPr="00211C61">
        <w:rPr>
          <w:rFonts w:ascii="Tahoma" w:hAnsi="Tahoma" w:cs="Tahoma"/>
        </w:rPr>
        <w:t xml:space="preserve">específico. Lo anterior, considerando que los </w:t>
      </w:r>
      <w:proofErr w:type="spellStart"/>
      <w:r w:rsidRPr="00211C61">
        <w:rPr>
          <w:rFonts w:ascii="Tahoma" w:hAnsi="Tahoma" w:cs="Tahoma"/>
        </w:rPr>
        <w:t>AEDs</w:t>
      </w:r>
      <w:proofErr w:type="spellEnd"/>
      <w:r w:rsidRPr="00211C61">
        <w:rPr>
          <w:rFonts w:ascii="Tahoma" w:hAnsi="Tahoma" w:cs="Tahoma"/>
        </w:rPr>
        <w:t xml:space="preserve"> están diseñados</w:t>
      </w:r>
      <w:r w:rsidR="003A099B">
        <w:rPr>
          <w:rFonts w:ascii="Tahoma" w:hAnsi="Tahoma" w:cs="Tahoma"/>
        </w:rPr>
        <w:t xml:space="preserve"> </w:t>
      </w:r>
      <w:r w:rsidRPr="00211C61">
        <w:rPr>
          <w:rFonts w:ascii="Tahoma" w:hAnsi="Tahoma" w:cs="Tahoma"/>
        </w:rPr>
        <w:t>para ser utilizados en áreas de baja densidad. ¿Se acepta?</w:t>
      </w:r>
    </w:p>
    <w:p w:rsidR="003A099B" w:rsidRPr="00211C61" w:rsidRDefault="003A099B" w:rsidP="00211C61">
      <w:pPr>
        <w:autoSpaceDE w:val="0"/>
        <w:autoSpaceDN w:val="0"/>
        <w:adjustRightInd w:val="0"/>
        <w:jc w:val="both"/>
        <w:rPr>
          <w:rFonts w:ascii="Tahoma" w:hAnsi="Tahoma" w:cs="Tahoma"/>
        </w:rPr>
      </w:pPr>
    </w:p>
    <w:p w:rsidR="00B55C87" w:rsidRDefault="003A099B" w:rsidP="00B55C87">
      <w:pPr>
        <w:autoSpaceDE w:val="0"/>
        <w:autoSpaceDN w:val="0"/>
        <w:adjustRightInd w:val="0"/>
        <w:jc w:val="both"/>
        <w:rPr>
          <w:rFonts w:ascii="Tahoma" w:hAnsi="Tahoma" w:cs="Tahoma"/>
        </w:rPr>
      </w:pPr>
      <w:r>
        <w:rPr>
          <w:rFonts w:ascii="Tahoma" w:hAnsi="Tahoma" w:cs="Tahoma"/>
        </w:rPr>
        <w:t>2.-</w:t>
      </w:r>
      <w:r w:rsidR="00B55C87">
        <w:rPr>
          <w:rFonts w:ascii="Tahoma" w:hAnsi="Tahoma" w:cs="Tahoma"/>
        </w:rPr>
        <w:t xml:space="preserve"> </w:t>
      </w:r>
      <w:r w:rsidR="00211C61" w:rsidRPr="00211C61">
        <w:rPr>
          <w:rFonts w:ascii="Tahoma" w:hAnsi="Tahoma" w:cs="Tahoma"/>
        </w:rPr>
        <w:t xml:space="preserve">Partida 40 Desfibrilador </w:t>
      </w:r>
      <w:r w:rsidRPr="00211C61">
        <w:rPr>
          <w:rFonts w:ascii="Tahoma" w:hAnsi="Tahoma" w:cs="Tahoma"/>
        </w:rPr>
        <w:t>automático externo</w:t>
      </w:r>
      <w:r>
        <w:rPr>
          <w:rFonts w:ascii="Tahoma" w:hAnsi="Tahoma" w:cs="Tahoma"/>
        </w:rPr>
        <w:t xml:space="preserve"> </w:t>
      </w:r>
      <w:r w:rsidRPr="00211C61">
        <w:rPr>
          <w:rFonts w:ascii="Tahoma" w:hAnsi="Tahoma" w:cs="Tahoma"/>
        </w:rPr>
        <w:t>(</w:t>
      </w:r>
      <w:proofErr w:type="spellStart"/>
      <w:r w:rsidRPr="00211C61">
        <w:rPr>
          <w:rFonts w:ascii="Tahoma" w:hAnsi="Tahoma" w:cs="Tahoma"/>
        </w:rPr>
        <w:t>aed</w:t>
      </w:r>
      <w:proofErr w:type="spellEnd"/>
      <w:r w:rsidRPr="00211C61">
        <w:rPr>
          <w:rFonts w:ascii="Tahoma" w:hAnsi="Tahoma" w:cs="Tahoma"/>
        </w:rPr>
        <w:t>) en</w:t>
      </w:r>
      <w:r>
        <w:rPr>
          <w:rFonts w:ascii="Tahoma" w:hAnsi="Tahoma" w:cs="Tahoma"/>
        </w:rPr>
        <w:t xml:space="preserve"> </w:t>
      </w:r>
      <w:r w:rsidR="00B55C87" w:rsidRPr="00211C61">
        <w:rPr>
          <w:rFonts w:ascii="Tahoma" w:hAnsi="Tahoma" w:cs="Tahoma"/>
        </w:rPr>
        <w:t>versión español.</w:t>
      </w:r>
    </w:p>
    <w:p w:rsidR="00211C61" w:rsidRDefault="00211C61" w:rsidP="00B55C87">
      <w:pPr>
        <w:autoSpaceDE w:val="0"/>
        <w:autoSpaceDN w:val="0"/>
        <w:adjustRightInd w:val="0"/>
        <w:jc w:val="both"/>
        <w:rPr>
          <w:rFonts w:ascii="Tahoma" w:hAnsi="Tahoma" w:cs="Tahoma"/>
        </w:rPr>
      </w:pPr>
      <w:r w:rsidRPr="00211C61">
        <w:rPr>
          <w:rFonts w:ascii="Tahoma" w:hAnsi="Tahoma" w:cs="Tahoma"/>
        </w:rPr>
        <w:t>Para asegurar una mayor probabilidad de éxito en la descarga, se</w:t>
      </w:r>
      <w:r w:rsidR="00B55C87">
        <w:rPr>
          <w:rFonts w:ascii="Tahoma" w:hAnsi="Tahoma" w:cs="Tahoma"/>
        </w:rPr>
        <w:t xml:space="preserve"> </w:t>
      </w:r>
      <w:r w:rsidRPr="00211C61">
        <w:rPr>
          <w:rFonts w:ascii="Tahoma" w:hAnsi="Tahoma" w:cs="Tahoma"/>
        </w:rPr>
        <w:t>propone que la convocante solicite un desfibrilador automático</w:t>
      </w:r>
      <w:r w:rsidR="00B55C87">
        <w:rPr>
          <w:rFonts w:ascii="Tahoma" w:hAnsi="Tahoma" w:cs="Tahoma"/>
        </w:rPr>
        <w:t xml:space="preserve"> </w:t>
      </w:r>
      <w:r w:rsidRPr="00211C61">
        <w:rPr>
          <w:rFonts w:ascii="Tahoma" w:hAnsi="Tahoma" w:cs="Tahoma"/>
        </w:rPr>
        <w:t xml:space="preserve">externo que sea capaz de suministrar descargas de 360 </w:t>
      </w:r>
      <w:proofErr w:type="spellStart"/>
      <w:r w:rsidRPr="00211C61">
        <w:rPr>
          <w:rFonts w:ascii="Tahoma" w:hAnsi="Tahoma" w:cs="Tahoma"/>
        </w:rPr>
        <w:t>Joules</w:t>
      </w:r>
      <w:proofErr w:type="spellEnd"/>
      <w:r w:rsidRPr="00211C61">
        <w:rPr>
          <w:rFonts w:ascii="Tahoma" w:hAnsi="Tahoma" w:cs="Tahoma"/>
        </w:rPr>
        <w:t xml:space="preserve"> con</w:t>
      </w:r>
      <w:r w:rsidR="00B55C87">
        <w:rPr>
          <w:rFonts w:ascii="Tahoma" w:hAnsi="Tahoma" w:cs="Tahoma"/>
        </w:rPr>
        <w:t xml:space="preserve"> </w:t>
      </w:r>
      <w:r w:rsidRPr="00211C61">
        <w:rPr>
          <w:rFonts w:ascii="Tahoma" w:hAnsi="Tahoma" w:cs="Tahoma"/>
        </w:rPr>
        <w:t>forma de onda bifásica. Lo anterior ya que cada paciente es diferente y</w:t>
      </w:r>
      <w:r w:rsidR="00B55C87">
        <w:rPr>
          <w:rFonts w:ascii="Tahoma" w:hAnsi="Tahoma" w:cs="Tahoma"/>
        </w:rPr>
        <w:t xml:space="preserve"> </w:t>
      </w:r>
      <w:r w:rsidRPr="00211C61">
        <w:rPr>
          <w:rFonts w:ascii="Tahoma" w:hAnsi="Tahoma" w:cs="Tahoma"/>
        </w:rPr>
        <w:t xml:space="preserve">en ocasiones 200 o 275 </w:t>
      </w:r>
      <w:proofErr w:type="spellStart"/>
      <w:r w:rsidRPr="00211C61">
        <w:rPr>
          <w:rFonts w:ascii="Tahoma" w:hAnsi="Tahoma" w:cs="Tahoma"/>
        </w:rPr>
        <w:t>Joules</w:t>
      </w:r>
      <w:proofErr w:type="spellEnd"/>
      <w:r w:rsidRPr="00211C61">
        <w:rPr>
          <w:rFonts w:ascii="Tahoma" w:hAnsi="Tahoma" w:cs="Tahoma"/>
        </w:rPr>
        <w:t xml:space="preserve"> no son suficientes para revertir la</w:t>
      </w:r>
      <w:r w:rsidR="00B55C87">
        <w:rPr>
          <w:rFonts w:ascii="Tahoma" w:hAnsi="Tahoma" w:cs="Tahoma"/>
        </w:rPr>
        <w:t xml:space="preserve"> </w:t>
      </w:r>
      <w:r w:rsidRPr="00211C61">
        <w:rPr>
          <w:rFonts w:ascii="Tahoma" w:hAnsi="Tahoma" w:cs="Tahoma"/>
        </w:rPr>
        <w:t>fibrilación ventricular, sobretodo en casos menos controlados, como lo</w:t>
      </w:r>
      <w:r w:rsidR="00B55C87">
        <w:rPr>
          <w:rFonts w:ascii="Tahoma" w:hAnsi="Tahoma" w:cs="Tahoma"/>
        </w:rPr>
        <w:t xml:space="preserve"> </w:t>
      </w:r>
      <w:r w:rsidRPr="00211C61">
        <w:rPr>
          <w:rFonts w:ascii="Tahoma" w:hAnsi="Tahoma" w:cs="Tahoma"/>
        </w:rPr>
        <w:t xml:space="preserve">son en los que se utilizan los </w:t>
      </w:r>
      <w:proofErr w:type="spellStart"/>
      <w:r w:rsidRPr="00211C61">
        <w:rPr>
          <w:rFonts w:ascii="Tahoma" w:hAnsi="Tahoma" w:cs="Tahoma"/>
        </w:rPr>
        <w:t>AEDs</w:t>
      </w:r>
      <w:proofErr w:type="spellEnd"/>
      <w:r w:rsidRPr="00211C61">
        <w:rPr>
          <w:rFonts w:ascii="Tahoma" w:hAnsi="Tahoma" w:cs="Tahoma"/>
        </w:rPr>
        <w:t>. ¿Se acepta?</w:t>
      </w:r>
    </w:p>
    <w:p w:rsidR="00B55C87" w:rsidRDefault="00B55C87" w:rsidP="00B55C87">
      <w:pPr>
        <w:autoSpaceDE w:val="0"/>
        <w:autoSpaceDN w:val="0"/>
        <w:adjustRightInd w:val="0"/>
        <w:jc w:val="both"/>
        <w:rPr>
          <w:rFonts w:ascii="Tahoma" w:hAnsi="Tahoma" w:cs="Tahoma"/>
        </w:rPr>
      </w:pPr>
    </w:p>
    <w:p w:rsidR="00B55C87" w:rsidRDefault="00B55C87" w:rsidP="00B55C87">
      <w:pPr>
        <w:autoSpaceDE w:val="0"/>
        <w:autoSpaceDN w:val="0"/>
        <w:adjustRightInd w:val="0"/>
        <w:jc w:val="both"/>
        <w:rPr>
          <w:rFonts w:ascii="Tahoma" w:hAnsi="Tahoma" w:cs="Tahoma"/>
        </w:rPr>
      </w:pPr>
      <w:r>
        <w:rPr>
          <w:rFonts w:ascii="Tahoma" w:hAnsi="Tahoma" w:cs="Tahoma"/>
        </w:rPr>
        <w:t xml:space="preserve">3.- </w:t>
      </w:r>
      <w:r w:rsidR="00211C61" w:rsidRPr="00211C61">
        <w:rPr>
          <w:rFonts w:ascii="Tahoma" w:hAnsi="Tahoma" w:cs="Tahoma"/>
        </w:rPr>
        <w:t>Partida 40 Desfibrilador</w:t>
      </w:r>
      <w:r w:rsidRPr="00B55C87">
        <w:rPr>
          <w:rFonts w:ascii="Tahoma" w:hAnsi="Tahoma" w:cs="Tahoma"/>
        </w:rPr>
        <w:t xml:space="preserve"> </w:t>
      </w:r>
      <w:r w:rsidRPr="00211C61">
        <w:rPr>
          <w:rFonts w:ascii="Tahoma" w:hAnsi="Tahoma" w:cs="Tahoma"/>
        </w:rPr>
        <w:t>automático externo</w:t>
      </w:r>
      <w:r>
        <w:rPr>
          <w:rFonts w:ascii="Tahoma" w:hAnsi="Tahoma" w:cs="Tahoma"/>
        </w:rPr>
        <w:t xml:space="preserve"> </w:t>
      </w:r>
      <w:r w:rsidRPr="00211C61">
        <w:rPr>
          <w:rFonts w:ascii="Tahoma" w:hAnsi="Tahoma" w:cs="Tahoma"/>
        </w:rPr>
        <w:t>(</w:t>
      </w:r>
      <w:proofErr w:type="spellStart"/>
      <w:r w:rsidRPr="00211C61">
        <w:rPr>
          <w:rFonts w:ascii="Tahoma" w:hAnsi="Tahoma" w:cs="Tahoma"/>
        </w:rPr>
        <w:t>aed</w:t>
      </w:r>
      <w:proofErr w:type="spellEnd"/>
      <w:r w:rsidRPr="00211C61">
        <w:rPr>
          <w:rFonts w:ascii="Tahoma" w:hAnsi="Tahoma" w:cs="Tahoma"/>
        </w:rPr>
        <w:t>) en</w:t>
      </w:r>
      <w:r>
        <w:rPr>
          <w:rFonts w:ascii="Tahoma" w:hAnsi="Tahoma" w:cs="Tahoma"/>
        </w:rPr>
        <w:t xml:space="preserve"> </w:t>
      </w:r>
      <w:r w:rsidRPr="00211C61">
        <w:rPr>
          <w:rFonts w:ascii="Tahoma" w:hAnsi="Tahoma" w:cs="Tahoma"/>
        </w:rPr>
        <w:t>versión español,</w:t>
      </w:r>
      <w:r>
        <w:rPr>
          <w:rFonts w:ascii="Tahoma" w:hAnsi="Tahoma" w:cs="Tahoma"/>
        </w:rPr>
        <w:t xml:space="preserve"> con</w:t>
      </w:r>
      <w:r w:rsidRPr="00B55C87">
        <w:rPr>
          <w:rFonts w:ascii="Tahoma" w:hAnsi="Tahoma" w:cs="Tahoma"/>
        </w:rPr>
        <w:t xml:space="preserve"> </w:t>
      </w:r>
      <w:r w:rsidRPr="00211C61">
        <w:rPr>
          <w:rFonts w:ascii="Tahoma" w:hAnsi="Tahoma" w:cs="Tahoma"/>
        </w:rPr>
        <w:t>impresora.</w:t>
      </w:r>
    </w:p>
    <w:p w:rsidR="00211C61" w:rsidRDefault="00211C61" w:rsidP="00B55C87">
      <w:pPr>
        <w:autoSpaceDE w:val="0"/>
        <w:autoSpaceDN w:val="0"/>
        <w:adjustRightInd w:val="0"/>
        <w:jc w:val="both"/>
        <w:rPr>
          <w:rFonts w:ascii="Tahoma" w:hAnsi="Tahoma" w:cs="Tahoma"/>
        </w:rPr>
      </w:pPr>
      <w:r w:rsidRPr="00211C61">
        <w:rPr>
          <w:rFonts w:ascii="Tahoma" w:hAnsi="Tahoma" w:cs="Tahoma"/>
        </w:rPr>
        <w:t>Los desfibriladores automáticos externos, al ser más portables y</w:t>
      </w:r>
      <w:r w:rsidR="00B55C87">
        <w:rPr>
          <w:rFonts w:ascii="Tahoma" w:hAnsi="Tahoma" w:cs="Tahoma"/>
        </w:rPr>
        <w:t xml:space="preserve"> </w:t>
      </w:r>
      <w:r w:rsidRPr="00211C61">
        <w:rPr>
          <w:rFonts w:ascii="Tahoma" w:hAnsi="Tahoma" w:cs="Tahoma"/>
        </w:rPr>
        <w:t>ligeros que los desfibriladores manuales, no cuentan con impresora</w:t>
      </w:r>
      <w:r w:rsidR="00B55C87">
        <w:rPr>
          <w:rFonts w:ascii="Tahoma" w:hAnsi="Tahoma" w:cs="Tahoma"/>
        </w:rPr>
        <w:t xml:space="preserve"> </w:t>
      </w:r>
      <w:r w:rsidRPr="00211C61">
        <w:rPr>
          <w:rFonts w:ascii="Tahoma" w:hAnsi="Tahoma" w:cs="Tahoma"/>
        </w:rPr>
        <w:t>integrada. Se propone poder ofertar un equipo que almacena los datos</w:t>
      </w:r>
      <w:r w:rsidR="00B55C87">
        <w:rPr>
          <w:rFonts w:ascii="Tahoma" w:hAnsi="Tahoma" w:cs="Tahoma"/>
        </w:rPr>
        <w:t xml:space="preserve"> </w:t>
      </w:r>
      <w:r w:rsidRPr="00211C61">
        <w:rPr>
          <w:rFonts w:ascii="Tahoma" w:hAnsi="Tahoma" w:cs="Tahoma"/>
        </w:rPr>
        <w:t>de ECG</w:t>
      </w:r>
      <w:r w:rsidR="00B55C87">
        <w:rPr>
          <w:rFonts w:ascii="Tahoma" w:hAnsi="Tahoma" w:cs="Tahoma"/>
        </w:rPr>
        <w:t xml:space="preserve"> </w:t>
      </w:r>
      <w:r w:rsidRPr="00211C61">
        <w:rPr>
          <w:rFonts w:ascii="Tahoma" w:hAnsi="Tahoma" w:cs="Tahoma"/>
        </w:rPr>
        <w:t xml:space="preserve">para su transmisión inalámbrica a través de un puerto </w:t>
      </w:r>
      <w:proofErr w:type="spellStart"/>
      <w:r w:rsidRPr="00211C61">
        <w:rPr>
          <w:rFonts w:ascii="Tahoma" w:hAnsi="Tahoma" w:cs="Tahoma"/>
        </w:rPr>
        <w:t>IrDA</w:t>
      </w:r>
      <w:proofErr w:type="spellEnd"/>
      <w:r w:rsidR="00B55C87">
        <w:rPr>
          <w:rFonts w:ascii="Tahoma" w:hAnsi="Tahoma" w:cs="Tahoma"/>
        </w:rPr>
        <w:t xml:space="preserve"> </w:t>
      </w:r>
      <w:r w:rsidRPr="00211C61">
        <w:rPr>
          <w:rFonts w:ascii="Tahoma" w:hAnsi="Tahoma" w:cs="Tahoma"/>
        </w:rPr>
        <w:t xml:space="preserve">(infrarrojo) de una computadora personal. Además, la </w:t>
      </w:r>
      <w:r w:rsidR="00B55C87">
        <w:rPr>
          <w:rFonts w:ascii="Tahoma" w:hAnsi="Tahoma" w:cs="Tahoma"/>
        </w:rPr>
        <w:t xml:space="preserve">información del </w:t>
      </w:r>
      <w:r w:rsidRPr="00211C61">
        <w:rPr>
          <w:rFonts w:ascii="Tahoma" w:hAnsi="Tahoma" w:cs="Tahoma"/>
        </w:rPr>
        <w:t xml:space="preserve">DEA se puede descargar y almacenar en un sistema de gestión de </w:t>
      </w:r>
      <w:r w:rsidR="00B55C87">
        <w:rPr>
          <w:rFonts w:ascii="Tahoma" w:hAnsi="Tahoma" w:cs="Tahoma"/>
        </w:rPr>
        <w:t>dat</w:t>
      </w:r>
      <w:r w:rsidRPr="00211C61">
        <w:rPr>
          <w:rFonts w:ascii="Tahoma" w:hAnsi="Tahoma" w:cs="Tahoma"/>
        </w:rPr>
        <w:t>os o en un Sistema informático Médico, permitiendo su</w:t>
      </w:r>
      <w:r w:rsidR="00B55C87">
        <w:rPr>
          <w:rFonts w:ascii="Tahoma" w:hAnsi="Tahoma" w:cs="Tahoma"/>
        </w:rPr>
        <w:t xml:space="preserve"> </w:t>
      </w:r>
      <w:r w:rsidRPr="00211C61">
        <w:rPr>
          <w:rFonts w:ascii="Tahoma" w:hAnsi="Tahoma" w:cs="Tahoma"/>
        </w:rPr>
        <w:t xml:space="preserve">visualización e impresión desde la </w:t>
      </w:r>
      <w:r w:rsidR="00B55C87">
        <w:rPr>
          <w:rFonts w:ascii="Tahoma" w:hAnsi="Tahoma" w:cs="Tahoma"/>
        </w:rPr>
        <w:t>PC</w:t>
      </w:r>
      <w:r w:rsidRPr="00211C61">
        <w:rPr>
          <w:rFonts w:ascii="Tahoma" w:hAnsi="Tahoma" w:cs="Tahoma"/>
        </w:rPr>
        <w:t>. ¿Se acepta?</w:t>
      </w:r>
    </w:p>
    <w:p w:rsidR="00B55C87" w:rsidRDefault="00B55C87" w:rsidP="00211C61">
      <w:pPr>
        <w:tabs>
          <w:tab w:val="left" w:pos="5580"/>
          <w:tab w:val="left" w:pos="7260"/>
        </w:tabs>
        <w:jc w:val="both"/>
        <w:rPr>
          <w:rFonts w:ascii="Tahoma" w:hAnsi="Tahoma" w:cs="Tahoma"/>
        </w:rPr>
      </w:pPr>
    </w:p>
    <w:p w:rsidR="00B55C87" w:rsidRDefault="00B55C87" w:rsidP="00211C61">
      <w:pPr>
        <w:tabs>
          <w:tab w:val="left" w:pos="5580"/>
          <w:tab w:val="left" w:pos="7260"/>
        </w:tabs>
        <w:jc w:val="both"/>
        <w:rPr>
          <w:rFonts w:ascii="Tahoma" w:hAnsi="Tahoma" w:cs="Tahoma"/>
        </w:rPr>
      </w:pPr>
      <w:r>
        <w:rPr>
          <w:rFonts w:ascii="Tahoma" w:hAnsi="Tahoma" w:cs="Tahoma"/>
        </w:rPr>
        <w:t xml:space="preserve">4.- </w:t>
      </w:r>
      <w:r w:rsidR="00211C61" w:rsidRPr="00211C61">
        <w:rPr>
          <w:rFonts w:ascii="Tahoma" w:hAnsi="Tahoma" w:cs="Tahoma"/>
        </w:rPr>
        <w:t>Partida 40. Pruebas</w:t>
      </w:r>
      <w:r w:rsidRPr="00B55C87">
        <w:rPr>
          <w:rFonts w:ascii="Tahoma" w:hAnsi="Tahoma" w:cs="Tahoma"/>
        </w:rPr>
        <w:t xml:space="preserve"> </w:t>
      </w:r>
      <w:r w:rsidRPr="00211C61">
        <w:rPr>
          <w:rFonts w:ascii="Tahoma" w:hAnsi="Tahoma" w:cs="Tahoma"/>
        </w:rPr>
        <w:t>automáticas y alarmas que</w:t>
      </w:r>
      <w:r>
        <w:rPr>
          <w:rFonts w:ascii="Tahoma" w:hAnsi="Tahoma" w:cs="Tahoma"/>
        </w:rPr>
        <w:t xml:space="preserve"> </w:t>
      </w:r>
      <w:r w:rsidR="00211C61" w:rsidRPr="00211C61">
        <w:rPr>
          <w:rFonts w:ascii="Tahoma" w:hAnsi="Tahoma" w:cs="Tahoma"/>
        </w:rPr>
        <w:t xml:space="preserve"> </w:t>
      </w:r>
      <w:r w:rsidRPr="00211C61">
        <w:rPr>
          <w:rFonts w:ascii="Tahoma" w:hAnsi="Tahoma" w:cs="Tahoma"/>
        </w:rPr>
        <w:t>garantizan constantemente su</w:t>
      </w:r>
      <w:r w:rsidRPr="00B55C87">
        <w:rPr>
          <w:rFonts w:ascii="Tahoma" w:hAnsi="Tahoma" w:cs="Tahoma"/>
        </w:rPr>
        <w:t xml:space="preserve"> </w:t>
      </w:r>
      <w:r w:rsidRPr="00211C61">
        <w:rPr>
          <w:rFonts w:ascii="Tahoma" w:hAnsi="Tahoma" w:cs="Tahoma"/>
        </w:rPr>
        <w:t>disponibilidad El desfibrilador</w:t>
      </w:r>
      <w:r w:rsidRPr="00B55C87">
        <w:rPr>
          <w:rFonts w:ascii="Tahoma" w:hAnsi="Tahoma" w:cs="Tahoma"/>
        </w:rPr>
        <w:t xml:space="preserve"> </w:t>
      </w:r>
      <w:r w:rsidRPr="00211C61">
        <w:rPr>
          <w:rFonts w:ascii="Tahoma" w:hAnsi="Tahoma" w:cs="Tahoma"/>
        </w:rPr>
        <w:t>AED Plus de ZOLL controla</w:t>
      </w:r>
      <w:r>
        <w:rPr>
          <w:rFonts w:ascii="Tahoma" w:hAnsi="Tahoma" w:cs="Tahoma"/>
        </w:rPr>
        <w:t xml:space="preserve"> </w:t>
      </w:r>
      <w:r w:rsidRPr="00211C61">
        <w:rPr>
          <w:rFonts w:ascii="Tahoma" w:hAnsi="Tahoma" w:cs="Tahoma"/>
        </w:rPr>
        <w:t>constantemente su estado. El</w:t>
      </w:r>
      <w:r w:rsidR="00C91F20" w:rsidRPr="00C91F20">
        <w:rPr>
          <w:rFonts w:ascii="Tahoma" w:hAnsi="Tahoma" w:cs="Tahoma"/>
        </w:rPr>
        <w:t xml:space="preserve"> </w:t>
      </w:r>
      <w:r w:rsidR="00C91F20" w:rsidRPr="00211C61">
        <w:rPr>
          <w:rFonts w:ascii="Tahoma" w:hAnsi="Tahoma" w:cs="Tahoma"/>
        </w:rPr>
        <w:t>indicador de estado muestra</w:t>
      </w:r>
      <w:r w:rsidR="00C91F20" w:rsidRPr="00C91F20">
        <w:rPr>
          <w:rFonts w:ascii="Tahoma" w:hAnsi="Tahoma" w:cs="Tahoma"/>
        </w:rPr>
        <w:t xml:space="preserve"> </w:t>
      </w:r>
      <w:r w:rsidR="00C91F20" w:rsidRPr="00211C61">
        <w:rPr>
          <w:rFonts w:ascii="Tahoma" w:hAnsi="Tahoma" w:cs="Tahoma"/>
        </w:rPr>
        <w:t>una luz verde o luz una roja</w:t>
      </w:r>
      <w:r w:rsidR="00C91F20">
        <w:rPr>
          <w:rFonts w:ascii="Tahoma" w:hAnsi="Tahoma" w:cs="Tahoma"/>
        </w:rPr>
        <w:t xml:space="preserve"> </w:t>
      </w:r>
      <w:r w:rsidR="00C91F20" w:rsidRPr="00211C61">
        <w:rPr>
          <w:rFonts w:ascii="Tahoma" w:hAnsi="Tahoma" w:cs="Tahoma"/>
        </w:rPr>
        <w:t>para indicar claramente si la</w:t>
      </w:r>
      <w:r w:rsidR="00C91F20" w:rsidRPr="00C91F20">
        <w:rPr>
          <w:rFonts w:ascii="Tahoma" w:hAnsi="Tahoma" w:cs="Tahoma"/>
        </w:rPr>
        <w:t xml:space="preserve"> </w:t>
      </w:r>
      <w:r w:rsidR="00C91F20" w:rsidRPr="00211C61">
        <w:rPr>
          <w:rFonts w:ascii="Tahoma" w:hAnsi="Tahoma" w:cs="Tahoma"/>
        </w:rPr>
        <w:t>unidad está lista para ser</w:t>
      </w:r>
      <w:r w:rsidR="00C91F20" w:rsidRPr="00C91F20">
        <w:rPr>
          <w:rFonts w:ascii="Tahoma" w:hAnsi="Tahoma" w:cs="Tahoma"/>
        </w:rPr>
        <w:t xml:space="preserve"> </w:t>
      </w:r>
      <w:r w:rsidR="00C91F20" w:rsidRPr="00211C61">
        <w:rPr>
          <w:rFonts w:ascii="Tahoma" w:hAnsi="Tahoma" w:cs="Tahoma"/>
        </w:rPr>
        <w:t xml:space="preserve">utilizada. </w:t>
      </w:r>
      <w:r w:rsidR="00C91F20">
        <w:rPr>
          <w:rFonts w:ascii="Tahoma" w:hAnsi="Tahoma" w:cs="Tahoma"/>
        </w:rPr>
        <w:t xml:space="preserve"> </w:t>
      </w:r>
    </w:p>
    <w:p w:rsidR="00211C61" w:rsidRDefault="00211C61" w:rsidP="00C91F20">
      <w:pPr>
        <w:tabs>
          <w:tab w:val="left" w:pos="5580"/>
          <w:tab w:val="left" w:pos="7260"/>
        </w:tabs>
        <w:jc w:val="both"/>
        <w:rPr>
          <w:rFonts w:ascii="Tahoma" w:hAnsi="Tahoma" w:cs="Tahoma"/>
        </w:rPr>
      </w:pPr>
      <w:r w:rsidRPr="00211C61">
        <w:rPr>
          <w:rFonts w:ascii="Tahoma" w:hAnsi="Tahoma" w:cs="Tahoma"/>
        </w:rPr>
        <w:t>Se solicita poder ofertar un equipo que realiza una autocomprobación</w:t>
      </w:r>
      <w:r w:rsidR="00C91F20">
        <w:rPr>
          <w:rFonts w:ascii="Tahoma" w:hAnsi="Tahoma" w:cs="Tahoma"/>
        </w:rPr>
        <w:t xml:space="preserve"> </w:t>
      </w:r>
      <w:r w:rsidRPr="00211C61">
        <w:rPr>
          <w:rFonts w:ascii="Tahoma" w:hAnsi="Tahoma" w:cs="Tahoma"/>
        </w:rPr>
        <w:t>semanal y cada vez que se enciende, además de una</w:t>
      </w:r>
      <w:r w:rsidR="00C91F20">
        <w:rPr>
          <w:rFonts w:ascii="Tahoma" w:hAnsi="Tahoma" w:cs="Tahoma"/>
        </w:rPr>
        <w:t xml:space="preserve"> </w:t>
      </w:r>
      <w:r w:rsidRPr="00211C61">
        <w:rPr>
          <w:rFonts w:ascii="Tahoma" w:hAnsi="Tahoma" w:cs="Tahoma"/>
        </w:rPr>
        <w:t>autocomprobación mensual más completa. De esta manera, el AED se</w:t>
      </w:r>
      <w:r w:rsidR="00C91F20">
        <w:rPr>
          <w:rFonts w:ascii="Tahoma" w:hAnsi="Tahoma" w:cs="Tahoma"/>
        </w:rPr>
        <w:t xml:space="preserve"> </w:t>
      </w:r>
      <w:r w:rsidRPr="00211C61">
        <w:rPr>
          <w:rFonts w:ascii="Tahoma" w:hAnsi="Tahoma" w:cs="Tahoma"/>
        </w:rPr>
        <w:t>asegura de que está listo para usarse. Además, este AED cuenta con</w:t>
      </w:r>
      <w:r w:rsidR="00C91F20">
        <w:rPr>
          <w:rFonts w:ascii="Tahoma" w:hAnsi="Tahoma" w:cs="Tahoma"/>
        </w:rPr>
        <w:t xml:space="preserve"> </w:t>
      </w:r>
      <w:r w:rsidRPr="00211C61">
        <w:rPr>
          <w:rFonts w:ascii="Tahoma" w:hAnsi="Tahoma" w:cs="Tahoma"/>
        </w:rPr>
        <w:lastRenderedPageBreak/>
        <w:t>una pantalla que indica si el desfibrilador está apagado; si está listo</w:t>
      </w:r>
      <w:r w:rsidR="00C91F20">
        <w:rPr>
          <w:rFonts w:ascii="Tahoma" w:hAnsi="Tahoma" w:cs="Tahoma"/>
        </w:rPr>
        <w:t xml:space="preserve"> </w:t>
      </w:r>
      <w:r w:rsidRPr="00211C61">
        <w:rPr>
          <w:rFonts w:ascii="Tahoma" w:hAnsi="Tahoma" w:cs="Tahoma"/>
        </w:rPr>
        <w:t>para usarse (Leyenda "OKU); cuando el cargador de su batería interna</w:t>
      </w:r>
      <w:r w:rsidR="00C91F20">
        <w:rPr>
          <w:rFonts w:ascii="Tahoma" w:hAnsi="Tahoma" w:cs="Tahoma"/>
        </w:rPr>
        <w:t xml:space="preserve"> </w:t>
      </w:r>
      <w:r w:rsidRPr="00211C61">
        <w:rPr>
          <w:rFonts w:ascii="Tahoma" w:hAnsi="Tahoma" w:cs="Tahoma"/>
        </w:rPr>
        <w:t>no está colocado o es necesario cambiarlo; cuando la batería interna</w:t>
      </w:r>
      <w:r w:rsidR="00C91F20">
        <w:rPr>
          <w:rFonts w:ascii="Tahoma" w:hAnsi="Tahoma" w:cs="Tahoma"/>
        </w:rPr>
        <w:t xml:space="preserve"> </w:t>
      </w:r>
      <w:r w:rsidRPr="00211C61">
        <w:rPr>
          <w:rFonts w:ascii="Tahoma" w:hAnsi="Tahoma" w:cs="Tahoma"/>
        </w:rPr>
        <w:t>no está totalmente cargada; y cuando exista un problema que pudiera</w:t>
      </w:r>
      <w:r w:rsidR="00C91F20">
        <w:rPr>
          <w:rFonts w:ascii="Tahoma" w:hAnsi="Tahoma" w:cs="Tahoma"/>
        </w:rPr>
        <w:t xml:space="preserve"> </w:t>
      </w:r>
      <w:r w:rsidRPr="00211C61">
        <w:rPr>
          <w:rFonts w:ascii="Tahoma" w:hAnsi="Tahoma" w:cs="Tahoma"/>
        </w:rPr>
        <w:t>impedir el funcionamiento normal, por lo que se necesita atención de</w:t>
      </w:r>
      <w:r w:rsidR="00C91F20">
        <w:rPr>
          <w:rFonts w:ascii="Tahoma" w:hAnsi="Tahoma" w:cs="Tahoma"/>
        </w:rPr>
        <w:t xml:space="preserve"> </w:t>
      </w:r>
      <w:r w:rsidRPr="00211C61">
        <w:rPr>
          <w:rFonts w:ascii="Tahoma" w:hAnsi="Tahoma" w:cs="Tahoma"/>
        </w:rPr>
        <w:t>soporte técnico. Adicionalmente, cuenta con una Alarma que suena</w:t>
      </w:r>
      <w:r w:rsidR="00C91F20">
        <w:rPr>
          <w:rFonts w:ascii="Tahoma" w:hAnsi="Tahoma" w:cs="Tahoma"/>
        </w:rPr>
        <w:t xml:space="preserve"> </w:t>
      </w:r>
      <w:r w:rsidRPr="00211C61">
        <w:rPr>
          <w:rFonts w:ascii="Tahoma" w:hAnsi="Tahoma" w:cs="Tahoma"/>
        </w:rPr>
        <w:t>cuando el dispositivo necesita mantenimiento.</w:t>
      </w:r>
      <w:r w:rsidR="00C91F20">
        <w:rPr>
          <w:rFonts w:ascii="Tahoma" w:hAnsi="Tahoma" w:cs="Tahoma"/>
        </w:rPr>
        <w:t xml:space="preserve"> </w:t>
      </w:r>
      <w:proofErr w:type="gramStart"/>
      <w:r w:rsidRPr="00211C61">
        <w:rPr>
          <w:rFonts w:ascii="Tahoma" w:hAnsi="Tahoma" w:cs="Tahoma"/>
        </w:rPr>
        <w:t>¿</w:t>
      </w:r>
      <w:proofErr w:type="gramEnd"/>
      <w:r w:rsidRPr="00211C61">
        <w:rPr>
          <w:rFonts w:ascii="Tahoma" w:hAnsi="Tahoma" w:cs="Tahoma"/>
        </w:rPr>
        <w:t>Se</w:t>
      </w:r>
      <w:r w:rsidR="00C91F20">
        <w:rPr>
          <w:rFonts w:ascii="Tahoma" w:hAnsi="Tahoma" w:cs="Tahoma"/>
        </w:rPr>
        <w:t xml:space="preserve"> </w:t>
      </w:r>
      <w:r w:rsidRPr="00211C61">
        <w:rPr>
          <w:rFonts w:ascii="Tahoma" w:hAnsi="Tahoma" w:cs="Tahoma"/>
        </w:rPr>
        <w:t>acepta}</w:t>
      </w:r>
    </w:p>
    <w:p w:rsidR="00C91F20" w:rsidRPr="00211C61" w:rsidRDefault="00C91F20" w:rsidP="00211C61">
      <w:pPr>
        <w:autoSpaceDE w:val="0"/>
        <w:autoSpaceDN w:val="0"/>
        <w:adjustRightInd w:val="0"/>
        <w:jc w:val="both"/>
        <w:rPr>
          <w:rFonts w:ascii="Tahoma" w:hAnsi="Tahoma" w:cs="Tahoma"/>
        </w:rPr>
      </w:pPr>
    </w:p>
    <w:p w:rsidR="00C91F20" w:rsidRDefault="00C91F20" w:rsidP="00211C61">
      <w:pPr>
        <w:autoSpaceDE w:val="0"/>
        <w:autoSpaceDN w:val="0"/>
        <w:adjustRightInd w:val="0"/>
        <w:jc w:val="both"/>
        <w:rPr>
          <w:rFonts w:ascii="Tahoma" w:hAnsi="Tahoma" w:cs="Tahoma"/>
        </w:rPr>
      </w:pPr>
      <w:r>
        <w:rPr>
          <w:rFonts w:ascii="Tahoma" w:hAnsi="Tahoma" w:cs="Tahoma"/>
        </w:rPr>
        <w:t xml:space="preserve">5.- Partida 40. </w:t>
      </w:r>
      <w:r w:rsidRPr="00211C61">
        <w:rPr>
          <w:rFonts w:ascii="Tahoma" w:hAnsi="Tahoma" w:cs="Tahoma"/>
        </w:rPr>
        <w:t>Cuando la unidad necesita</w:t>
      </w:r>
      <w:r w:rsidRPr="00C91F20">
        <w:rPr>
          <w:rFonts w:ascii="Tahoma" w:hAnsi="Tahoma" w:cs="Tahoma"/>
        </w:rPr>
        <w:t xml:space="preserve"> </w:t>
      </w:r>
      <w:r w:rsidRPr="00211C61">
        <w:rPr>
          <w:rFonts w:ascii="Tahoma" w:hAnsi="Tahoma" w:cs="Tahoma"/>
        </w:rPr>
        <w:t>pilas nuevas, se produce una</w:t>
      </w:r>
      <w:r>
        <w:rPr>
          <w:rFonts w:ascii="Tahoma" w:hAnsi="Tahoma" w:cs="Tahoma"/>
        </w:rPr>
        <w:t xml:space="preserve"> </w:t>
      </w:r>
      <w:r w:rsidRPr="00211C61">
        <w:rPr>
          <w:rFonts w:ascii="Tahoma" w:hAnsi="Tahoma" w:cs="Tahoma"/>
        </w:rPr>
        <w:t>alarma acústica y muestra la</w:t>
      </w:r>
      <w:r>
        <w:rPr>
          <w:rFonts w:ascii="Tahoma" w:hAnsi="Tahoma" w:cs="Tahoma"/>
        </w:rPr>
        <w:t xml:space="preserve"> </w:t>
      </w:r>
      <w:r w:rsidRPr="00211C61">
        <w:rPr>
          <w:rFonts w:ascii="Tahoma" w:hAnsi="Tahoma" w:cs="Tahoma"/>
        </w:rPr>
        <w:t>luz.</w:t>
      </w:r>
    </w:p>
    <w:p w:rsidR="00211C61" w:rsidRDefault="00211C61" w:rsidP="00211C61">
      <w:pPr>
        <w:autoSpaceDE w:val="0"/>
        <w:autoSpaceDN w:val="0"/>
        <w:adjustRightInd w:val="0"/>
        <w:jc w:val="both"/>
        <w:rPr>
          <w:rFonts w:ascii="Tahoma" w:hAnsi="Tahoma" w:cs="Tahoma"/>
        </w:rPr>
      </w:pPr>
      <w:r w:rsidRPr="00211C61">
        <w:rPr>
          <w:rFonts w:ascii="Tahoma" w:hAnsi="Tahoma" w:cs="Tahoma"/>
        </w:rPr>
        <w:t>Se propone poder ofertar un equipo que cuenta con una batería</w:t>
      </w:r>
      <w:r w:rsidR="00C91F20">
        <w:rPr>
          <w:rFonts w:ascii="Tahoma" w:hAnsi="Tahoma" w:cs="Tahoma"/>
        </w:rPr>
        <w:t xml:space="preserve"> </w:t>
      </w:r>
      <w:r w:rsidRPr="00211C61">
        <w:rPr>
          <w:rFonts w:ascii="Tahoma" w:hAnsi="Tahoma" w:cs="Tahoma"/>
        </w:rPr>
        <w:t>interna que no se reemplaza nunca y un sistema cargador para esta</w:t>
      </w:r>
      <w:r w:rsidR="00C91F20">
        <w:rPr>
          <w:rFonts w:ascii="Tahoma" w:hAnsi="Tahoma" w:cs="Tahoma"/>
        </w:rPr>
        <w:t xml:space="preserve"> </w:t>
      </w:r>
      <w:r w:rsidRPr="00211C61">
        <w:rPr>
          <w:rFonts w:ascii="Tahoma" w:hAnsi="Tahoma" w:cs="Tahoma"/>
        </w:rPr>
        <w:t>batería interna, el cual es desechable y asegura que la batería interna</w:t>
      </w:r>
      <w:r w:rsidR="00C91F20">
        <w:rPr>
          <w:rFonts w:ascii="Tahoma" w:hAnsi="Tahoma" w:cs="Tahoma"/>
        </w:rPr>
        <w:t xml:space="preserve"> </w:t>
      </w:r>
      <w:r w:rsidRPr="00211C61">
        <w:rPr>
          <w:rFonts w:ascii="Tahoma" w:hAnsi="Tahoma" w:cs="Tahoma"/>
        </w:rPr>
        <w:t>esté siempre a su máxima capacidad para que el equipo esté listo para</w:t>
      </w:r>
      <w:r w:rsidR="00C91F20">
        <w:rPr>
          <w:rFonts w:ascii="Tahoma" w:hAnsi="Tahoma" w:cs="Tahoma"/>
        </w:rPr>
        <w:t xml:space="preserve"> </w:t>
      </w:r>
      <w:r w:rsidRPr="00211C61">
        <w:rPr>
          <w:rFonts w:ascii="Tahoma" w:hAnsi="Tahoma" w:cs="Tahoma"/>
        </w:rPr>
        <w:t>descargar en cualquier momento. Cuando sea necesario cambia el</w:t>
      </w:r>
      <w:r w:rsidR="00C91F20">
        <w:rPr>
          <w:rFonts w:ascii="Tahoma" w:hAnsi="Tahoma" w:cs="Tahoma"/>
        </w:rPr>
        <w:t xml:space="preserve"> </w:t>
      </w:r>
      <w:r w:rsidRPr="00211C61">
        <w:rPr>
          <w:rFonts w:ascii="Tahoma" w:hAnsi="Tahoma" w:cs="Tahoma"/>
        </w:rPr>
        <w:t>cargador de la batería interna, un indicador aparece en la pantalla de</w:t>
      </w:r>
      <w:r w:rsidR="00C91F20">
        <w:rPr>
          <w:rFonts w:ascii="Tahoma" w:hAnsi="Tahoma" w:cs="Tahoma"/>
        </w:rPr>
        <w:t xml:space="preserve"> </w:t>
      </w:r>
      <w:r w:rsidRPr="00211C61">
        <w:rPr>
          <w:rFonts w:ascii="Tahoma" w:hAnsi="Tahoma" w:cs="Tahoma"/>
        </w:rPr>
        <w:t>instrucciones, para su fácil identificación. ¿Se acepta?</w:t>
      </w:r>
    </w:p>
    <w:p w:rsidR="00C91F20" w:rsidRPr="00211C61" w:rsidRDefault="00C91F20" w:rsidP="00211C61">
      <w:pPr>
        <w:autoSpaceDE w:val="0"/>
        <w:autoSpaceDN w:val="0"/>
        <w:adjustRightInd w:val="0"/>
        <w:jc w:val="both"/>
        <w:rPr>
          <w:rFonts w:ascii="Tahoma" w:hAnsi="Tahoma" w:cs="Tahoma"/>
        </w:rPr>
      </w:pPr>
    </w:p>
    <w:p w:rsidR="00C91F20" w:rsidRPr="00211C61" w:rsidRDefault="00C91F20" w:rsidP="00C91F20">
      <w:pPr>
        <w:autoSpaceDE w:val="0"/>
        <w:autoSpaceDN w:val="0"/>
        <w:adjustRightInd w:val="0"/>
        <w:jc w:val="both"/>
        <w:rPr>
          <w:rFonts w:ascii="Tahoma" w:hAnsi="Tahoma" w:cs="Tahoma"/>
        </w:rPr>
      </w:pPr>
      <w:r>
        <w:rPr>
          <w:rFonts w:ascii="Tahoma" w:hAnsi="Tahoma" w:cs="Tahoma"/>
        </w:rPr>
        <w:t xml:space="preserve">6.- </w:t>
      </w:r>
      <w:r w:rsidR="00211C61" w:rsidRPr="00211C61">
        <w:rPr>
          <w:rFonts w:ascii="Tahoma" w:hAnsi="Tahoma" w:cs="Tahoma"/>
        </w:rPr>
        <w:t>Partida 40 El control médico</w:t>
      </w:r>
      <w:r w:rsidRPr="00C91F20">
        <w:rPr>
          <w:rFonts w:ascii="Tahoma" w:hAnsi="Tahoma" w:cs="Tahoma"/>
        </w:rPr>
        <w:t xml:space="preserve"> </w:t>
      </w:r>
      <w:r w:rsidRPr="00211C61">
        <w:rPr>
          <w:rFonts w:ascii="Tahoma" w:hAnsi="Tahoma" w:cs="Tahoma"/>
        </w:rPr>
        <w:t>ha sido diseñado pensando en</w:t>
      </w:r>
      <w:r>
        <w:rPr>
          <w:rFonts w:ascii="Tahoma" w:hAnsi="Tahoma" w:cs="Tahoma"/>
        </w:rPr>
        <w:t xml:space="preserve"> </w:t>
      </w:r>
      <w:r w:rsidRPr="00211C61">
        <w:rPr>
          <w:rFonts w:ascii="Tahoma" w:hAnsi="Tahoma" w:cs="Tahoma"/>
        </w:rPr>
        <w:t>su hardware y software. Los</w:t>
      </w:r>
      <w:r>
        <w:rPr>
          <w:rFonts w:ascii="Tahoma" w:hAnsi="Tahoma" w:cs="Tahoma"/>
        </w:rPr>
        <w:t xml:space="preserve"> </w:t>
      </w:r>
      <w:r w:rsidRPr="00211C61">
        <w:rPr>
          <w:rFonts w:ascii="Tahoma" w:hAnsi="Tahoma" w:cs="Tahoma"/>
        </w:rPr>
        <w:t>datos de los eventos, incluida</w:t>
      </w:r>
      <w:r>
        <w:rPr>
          <w:rFonts w:ascii="Tahoma" w:hAnsi="Tahoma" w:cs="Tahoma"/>
        </w:rPr>
        <w:t xml:space="preserve"> </w:t>
      </w:r>
      <w:r w:rsidRPr="00211C61">
        <w:rPr>
          <w:rFonts w:ascii="Tahoma" w:hAnsi="Tahoma" w:cs="Tahoma"/>
        </w:rPr>
        <w:t>toda la información de la</w:t>
      </w:r>
      <w:r>
        <w:rPr>
          <w:rFonts w:ascii="Tahoma" w:hAnsi="Tahoma" w:cs="Tahoma"/>
        </w:rPr>
        <w:t xml:space="preserve"> </w:t>
      </w:r>
      <w:r w:rsidRPr="00211C61">
        <w:rPr>
          <w:rFonts w:ascii="Tahoma" w:hAnsi="Tahoma" w:cs="Tahoma"/>
        </w:rPr>
        <w:t>máquina, asociados con los</w:t>
      </w:r>
      <w:r>
        <w:rPr>
          <w:rFonts w:ascii="Tahoma" w:hAnsi="Tahoma" w:cs="Tahoma"/>
        </w:rPr>
        <w:t xml:space="preserve"> </w:t>
      </w:r>
      <w:r w:rsidRPr="00211C61">
        <w:rPr>
          <w:rFonts w:ascii="Tahoma" w:hAnsi="Tahoma" w:cs="Tahoma"/>
        </w:rPr>
        <w:t>ECG</w:t>
      </w:r>
      <w:r>
        <w:rPr>
          <w:rFonts w:ascii="Tahoma" w:hAnsi="Tahoma" w:cs="Tahoma"/>
        </w:rPr>
        <w:t xml:space="preserve"> </w:t>
      </w:r>
      <w:r w:rsidRPr="00211C61">
        <w:rPr>
          <w:rFonts w:ascii="Tahoma" w:hAnsi="Tahoma" w:cs="Tahoma"/>
        </w:rPr>
        <w:t>y de audio, pueden ser</w:t>
      </w:r>
      <w:r w:rsidRPr="00C91F20">
        <w:rPr>
          <w:rFonts w:ascii="Tahoma" w:hAnsi="Tahoma" w:cs="Tahoma"/>
        </w:rPr>
        <w:t xml:space="preserve"> </w:t>
      </w:r>
      <w:r w:rsidRPr="00211C61">
        <w:rPr>
          <w:rFonts w:ascii="Tahoma" w:hAnsi="Tahoma" w:cs="Tahoma"/>
        </w:rPr>
        <w:t>descargados a través de un</w:t>
      </w:r>
      <w:r>
        <w:rPr>
          <w:rFonts w:ascii="Tahoma" w:hAnsi="Tahoma" w:cs="Tahoma"/>
        </w:rPr>
        <w:t xml:space="preserve"> </w:t>
      </w:r>
      <w:r w:rsidRPr="00211C61">
        <w:rPr>
          <w:rFonts w:ascii="Tahoma" w:hAnsi="Tahoma" w:cs="Tahoma"/>
        </w:rPr>
        <w:t>puerto IRDA, disponible en la</w:t>
      </w:r>
      <w:r>
        <w:rPr>
          <w:rFonts w:ascii="Tahoma" w:hAnsi="Tahoma" w:cs="Tahoma"/>
        </w:rPr>
        <w:t xml:space="preserve"> </w:t>
      </w:r>
      <w:r w:rsidRPr="00211C61">
        <w:rPr>
          <w:rFonts w:ascii="Tahoma" w:hAnsi="Tahoma" w:cs="Tahoma"/>
        </w:rPr>
        <w:t>mayoría de ordenadores</w:t>
      </w:r>
      <w:r>
        <w:rPr>
          <w:rFonts w:ascii="Tahoma" w:hAnsi="Tahoma" w:cs="Tahoma"/>
        </w:rPr>
        <w:t xml:space="preserve"> de </w:t>
      </w:r>
      <w:r w:rsidRPr="00211C61">
        <w:rPr>
          <w:rFonts w:ascii="Tahoma" w:hAnsi="Tahoma" w:cs="Tahoma"/>
        </w:rPr>
        <w:t>portátiles y fácilmente</w:t>
      </w:r>
      <w:r>
        <w:rPr>
          <w:rFonts w:ascii="Tahoma" w:hAnsi="Tahoma" w:cs="Tahoma"/>
        </w:rPr>
        <w:t xml:space="preserve"> </w:t>
      </w:r>
      <w:r w:rsidRPr="00211C61">
        <w:rPr>
          <w:rFonts w:ascii="Tahoma" w:hAnsi="Tahoma" w:cs="Tahoma"/>
        </w:rPr>
        <w:t>instalable en ordenadores de</w:t>
      </w:r>
      <w:r>
        <w:rPr>
          <w:rFonts w:ascii="Tahoma" w:hAnsi="Tahoma" w:cs="Tahoma"/>
        </w:rPr>
        <w:t xml:space="preserve"> </w:t>
      </w:r>
      <w:r w:rsidRPr="00211C61">
        <w:rPr>
          <w:rFonts w:ascii="Tahoma" w:hAnsi="Tahoma" w:cs="Tahoma"/>
        </w:rPr>
        <w:t>sobremesa. Software de</w:t>
      </w:r>
      <w:r>
        <w:rPr>
          <w:rFonts w:ascii="Tahoma" w:hAnsi="Tahoma" w:cs="Tahoma"/>
        </w:rPr>
        <w:t xml:space="preserve"> </w:t>
      </w:r>
      <w:r w:rsidRPr="00211C61">
        <w:rPr>
          <w:rFonts w:ascii="Tahoma" w:hAnsi="Tahoma" w:cs="Tahoma"/>
        </w:rPr>
        <w:t>archivo y análisis ZOLL Data</w:t>
      </w:r>
      <w:r>
        <w:rPr>
          <w:rFonts w:ascii="Tahoma" w:hAnsi="Tahoma" w:cs="Tahoma"/>
        </w:rPr>
        <w:t xml:space="preserve"> </w:t>
      </w:r>
      <w:r w:rsidRPr="00211C61">
        <w:rPr>
          <w:rFonts w:ascii="Tahoma" w:hAnsi="Tahoma" w:cs="Tahoma"/>
        </w:rPr>
        <w:t>Control para la realización de</w:t>
      </w:r>
      <w:r>
        <w:rPr>
          <w:rFonts w:ascii="Tahoma" w:hAnsi="Tahoma" w:cs="Tahoma"/>
        </w:rPr>
        <w:t xml:space="preserve"> </w:t>
      </w:r>
      <w:r w:rsidRPr="00211C61">
        <w:rPr>
          <w:rFonts w:ascii="Tahoma" w:hAnsi="Tahoma" w:cs="Tahoma"/>
        </w:rPr>
        <w:t>controles médicos, análisis e</w:t>
      </w:r>
      <w:r>
        <w:rPr>
          <w:rFonts w:ascii="Tahoma" w:hAnsi="Tahoma" w:cs="Tahoma"/>
        </w:rPr>
        <w:t xml:space="preserve"> </w:t>
      </w:r>
      <w:r w:rsidRPr="00211C61">
        <w:rPr>
          <w:rFonts w:ascii="Tahoma" w:hAnsi="Tahoma" w:cs="Tahoma"/>
        </w:rPr>
        <w:t>informes retrospectivos.</w:t>
      </w:r>
    </w:p>
    <w:p w:rsidR="00211C61" w:rsidRPr="00211C61" w:rsidRDefault="00211C61" w:rsidP="00211C61">
      <w:pPr>
        <w:autoSpaceDE w:val="0"/>
        <w:autoSpaceDN w:val="0"/>
        <w:adjustRightInd w:val="0"/>
        <w:jc w:val="both"/>
        <w:rPr>
          <w:rFonts w:ascii="Tahoma" w:hAnsi="Tahoma" w:cs="Tahoma"/>
        </w:rPr>
      </w:pPr>
      <w:r w:rsidRPr="00211C61">
        <w:rPr>
          <w:rFonts w:ascii="Tahoma" w:hAnsi="Tahoma" w:cs="Tahoma"/>
        </w:rPr>
        <w:t>Se solicita poder ofertar un equipo que almacena los datos de ECG</w:t>
      </w:r>
      <w:r w:rsidR="00C91F20">
        <w:rPr>
          <w:rFonts w:ascii="Tahoma" w:hAnsi="Tahoma" w:cs="Tahoma"/>
        </w:rPr>
        <w:t xml:space="preserve"> </w:t>
      </w:r>
      <w:r w:rsidRPr="00211C61">
        <w:rPr>
          <w:rFonts w:ascii="Tahoma" w:hAnsi="Tahoma" w:cs="Tahoma"/>
        </w:rPr>
        <w:t xml:space="preserve">para su transmisión </w:t>
      </w:r>
      <w:r w:rsidR="00175C0B">
        <w:rPr>
          <w:rFonts w:ascii="Tahoma" w:hAnsi="Tahoma" w:cs="Tahoma"/>
        </w:rPr>
        <w:t>i</w:t>
      </w:r>
      <w:r w:rsidRPr="00211C61">
        <w:rPr>
          <w:rFonts w:ascii="Tahoma" w:hAnsi="Tahoma" w:cs="Tahoma"/>
        </w:rPr>
        <w:t>nalámbrica a través de puerto de infrarrojos a una</w:t>
      </w:r>
      <w:r w:rsidR="00175C0B">
        <w:rPr>
          <w:rFonts w:ascii="Tahoma" w:hAnsi="Tahoma" w:cs="Tahoma"/>
        </w:rPr>
        <w:t xml:space="preserve"> </w:t>
      </w:r>
      <w:r w:rsidRPr="00211C61">
        <w:rPr>
          <w:rFonts w:ascii="Tahoma" w:hAnsi="Tahoma" w:cs="Tahoma"/>
        </w:rPr>
        <w:t>computadora personal. Además, un software para PC, de fácil</w:t>
      </w:r>
      <w:r w:rsidR="00175C0B">
        <w:rPr>
          <w:rFonts w:ascii="Tahoma" w:hAnsi="Tahoma" w:cs="Tahoma"/>
        </w:rPr>
        <w:t xml:space="preserve"> </w:t>
      </w:r>
      <w:r w:rsidRPr="00211C61">
        <w:rPr>
          <w:rFonts w:ascii="Tahoma" w:hAnsi="Tahoma" w:cs="Tahoma"/>
        </w:rPr>
        <w:t>comprensión para revisar de forma completa y eficaz los datos de ECG</w:t>
      </w:r>
      <w:r w:rsidR="00175C0B">
        <w:rPr>
          <w:rFonts w:ascii="Tahoma" w:hAnsi="Tahoma" w:cs="Tahoma"/>
        </w:rPr>
        <w:t xml:space="preserve"> </w:t>
      </w:r>
      <w:r w:rsidRPr="00211C61">
        <w:rPr>
          <w:rFonts w:ascii="Tahoma" w:hAnsi="Tahoma" w:cs="Tahoma"/>
        </w:rPr>
        <w:t>y de sucesos. La información del AED se puede descargar y almacenar</w:t>
      </w:r>
      <w:r w:rsidR="00175C0B">
        <w:rPr>
          <w:rFonts w:ascii="Tahoma" w:hAnsi="Tahoma" w:cs="Tahoma"/>
        </w:rPr>
        <w:t xml:space="preserve"> </w:t>
      </w:r>
      <w:r w:rsidRPr="00211C61">
        <w:rPr>
          <w:rFonts w:ascii="Tahoma" w:hAnsi="Tahoma" w:cs="Tahoma"/>
        </w:rPr>
        <w:t>en un sistema de gestión de datos o en un sistema informático médico</w:t>
      </w:r>
      <w:r w:rsidR="00175C0B">
        <w:rPr>
          <w:rFonts w:ascii="Tahoma" w:hAnsi="Tahoma" w:cs="Tahoma"/>
        </w:rPr>
        <w:t xml:space="preserve"> </w:t>
      </w:r>
      <w:r w:rsidRPr="00211C61">
        <w:rPr>
          <w:rFonts w:ascii="Tahoma" w:hAnsi="Tahoma" w:cs="Tahoma"/>
        </w:rPr>
        <w:t>propio. ¿Se acepta?</w:t>
      </w:r>
    </w:p>
    <w:p w:rsidR="00175C0B" w:rsidRDefault="00175C0B" w:rsidP="00D2430F">
      <w:pPr>
        <w:tabs>
          <w:tab w:val="left" w:pos="5580"/>
          <w:tab w:val="left" w:pos="7260"/>
        </w:tabs>
        <w:jc w:val="both"/>
        <w:rPr>
          <w:rFonts w:ascii="Tahoma" w:hAnsi="Tahoma" w:cs="Tahoma"/>
          <w:b/>
          <w:color w:val="000000"/>
          <w:lang w:val="es-MX"/>
        </w:rPr>
      </w:pPr>
    </w:p>
    <w:p w:rsidR="00211C61" w:rsidRDefault="00211C61" w:rsidP="00D2430F">
      <w:pPr>
        <w:tabs>
          <w:tab w:val="left" w:pos="5580"/>
          <w:tab w:val="left" w:pos="7260"/>
        </w:tabs>
        <w:jc w:val="both"/>
        <w:rPr>
          <w:rFonts w:ascii="Tahoma" w:hAnsi="Tahoma" w:cs="Tahoma"/>
          <w:b/>
          <w:color w:val="000000"/>
          <w:lang w:val="es-MX"/>
        </w:rPr>
      </w:pPr>
    </w:p>
    <w:p w:rsidR="00211C61" w:rsidRPr="00211C61" w:rsidRDefault="00211C61" w:rsidP="00211C61">
      <w:pPr>
        <w:tabs>
          <w:tab w:val="left" w:pos="5580"/>
          <w:tab w:val="left" w:pos="7260"/>
        </w:tabs>
        <w:outlineLvl w:val="0"/>
        <w:rPr>
          <w:rFonts w:ascii="Tahoma" w:hAnsi="Tahoma" w:cs="Tahoma"/>
          <w:b/>
          <w:sz w:val="28"/>
          <w:szCs w:val="28"/>
          <w:u w:val="single"/>
          <w:lang w:val="es-MX"/>
        </w:rPr>
      </w:pPr>
      <w:r w:rsidRPr="00211C61">
        <w:rPr>
          <w:rFonts w:ascii="Tahoma" w:hAnsi="Tahoma" w:cs="Tahoma"/>
          <w:b/>
          <w:sz w:val="28"/>
          <w:szCs w:val="28"/>
          <w:u w:val="single"/>
          <w:lang w:val="es-MX"/>
        </w:rPr>
        <w:t xml:space="preserve">Licitante: </w:t>
      </w:r>
      <w:r>
        <w:rPr>
          <w:rFonts w:ascii="Tahoma" w:hAnsi="Tahoma" w:cs="Tahoma"/>
          <w:b/>
          <w:sz w:val="28"/>
          <w:szCs w:val="28"/>
          <w:u w:val="single"/>
          <w:lang w:val="es-MX"/>
        </w:rPr>
        <w:t xml:space="preserve">COMPAÑÍA INTERNACIONAL DE </w:t>
      </w:r>
      <w:proofErr w:type="gramStart"/>
      <w:r>
        <w:rPr>
          <w:rFonts w:ascii="Tahoma" w:hAnsi="Tahoma" w:cs="Tahoma"/>
          <w:b/>
          <w:sz w:val="28"/>
          <w:szCs w:val="28"/>
          <w:u w:val="single"/>
          <w:lang w:val="es-MX"/>
        </w:rPr>
        <w:t xml:space="preserve">DISTRIBUCIONES </w:t>
      </w:r>
      <w:r w:rsidRPr="00211C61">
        <w:rPr>
          <w:rFonts w:ascii="Tahoma" w:hAnsi="Tahoma" w:cs="Tahoma"/>
          <w:b/>
          <w:sz w:val="28"/>
          <w:szCs w:val="28"/>
          <w:u w:val="single"/>
          <w:lang w:val="es-MX"/>
        </w:rPr>
        <w:t>,</w:t>
      </w:r>
      <w:proofErr w:type="gramEnd"/>
      <w:r w:rsidRPr="00211C61">
        <w:rPr>
          <w:rFonts w:ascii="Tahoma" w:hAnsi="Tahoma" w:cs="Tahoma"/>
          <w:b/>
          <w:sz w:val="28"/>
          <w:szCs w:val="28"/>
          <w:u w:val="single"/>
          <w:lang w:val="es-MX"/>
        </w:rPr>
        <w:t xml:space="preserve"> S.A. DE C.V.</w:t>
      </w:r>
    </w:p>
    <w:p w:rsidR="003E2E42" w:rsidRDefault="003E2E42" w:rsidP="00D2430F">
      <w:pPr>
        <w:tabs>
          <w:tab w:val="left" w:pos="5580"/>
          <w:tab w:val="left" w:pos="7260"/>
        </w:tabs>
        <w:jc w:val="both"/>
        <w:rPr>
          <w:rFonts w:ascii="Tahoma" w:hAnsi="Tahoma" w:cs="Tahoma"/>
        </w:rPr>
      </w:pPr>
      <w:r>
        <w:rPr>
          <w:rFonts w:ascii="Tahoma" w:hAnsi="Tahoma" w:cs="Tahoma"/>
        </w:rPr>
        <w:t xml:space="preserve">Partida No. 50 Lavador </w:t>
      </w:r>
      <w:proofErr w:type="spellStart"/>
      <w:r>
        <w:rPr>
          <w:rFonts w:ascii="Tahoma" w:hAnsi="Tahoma" w:cs="Tahoma"/>
        </w:rPr>
        <w:t>Desinfector</w:t>
      </w:r>
      <w:proofErr w:type="spellEnd"/>
      <w:r>
        <w:rPr>
          <w:rFonts w:ascii="Tahoma" w:hAnsi="Tahoma" w:cs="Tahoma"/>
        </w:rPr>
        <w:t xml:space="preserve"> de Cómodos </w:t>
      </w:r>
    </w:p>
    <w:p w:rsidR="00211C61" w:rsidRDefault="003E2E42" w:rsidP="00D2430F">
      <w:pPr>
        <w:tabs>
          <w:tab w:val="left" w:pos="5580"/>
          <w:tab w:val="left" w:pos="7260"/>
        </w:tabs>
        <w:jc w:val="both"/>
        <w:rPr>
          <w:rFonts w:ascii="Tahoma" w:hAnsi="Tahoma" w:cs="Tahoma"/>
        </w:rPr>
      </w:pPr>
      <w:r>
        <w:rPr>
          <w:rFonts w:ascii="Tahoma" w:hAnsi="Tahoma" w:cs="Tahoma"/>
        </w:rPr>
        <w:t xml:space="preserve">1.- </w:t>
      </w:r>
      <w:r w:rsidRPr="00211C61">
        <w:rPr>
          <w:rFonts w:ascii="Tahoma" w:hAnsi="Tahoma" w:cs="Tahoma"/>
        </w:rPr>
        <w:t>Solicit</w:t>
      </w:r>
      <w:r>
        <w:rPr>
          <w:rFonts w:ascii="Tahoma" w:hAnsi="Tahoma" w:cs="Tahoma"/>
        </w:rPr>
        <w:t>o a la convocante nos indique si el equipo a ofertar deberá de ser de vapor directo o de vapor autogenerado?</w:t>
      </w:r>
    </w:p>
    <w:p w:rsidR="006D3FC9" w:rsidRDefault="006D3FC9" w:rsidP="00D2430F">
      <w:pPr>
        <w:tabs>
          <w:tab w:val="left" w:pos="5580"/>
          <w:tab w:val="left" w:pos="7260"/>
        </w:tabs>
        <w:jc w:val="both"/>
        <w:rPr>
          <w:rFonts w:ascii="Tahoma" w:hAnsi="Tahoma" w:cs="Tahoma"/>
          <w:b/>
          <w:color w:val="000000"/>
          <w:lang w:val="es-MX"/>
        </w:rPr>
      </w:pPr>
    </w:p>
    <w:p w:rsidR="006D3FC9" w:rsidRDefault="006D3FC9" w:rsidP="00D2430F">
      <w:pPr>
        <w:tabs>
          <w:tab w:val="left" w:pos="5580"/>
          <w:tab w:val="left" w:pos="7260"/>
        </w:tabs>
        <w:jc w:val="both"/>
        <w:rPr>
          <w:rFonts w:ascii="Tahoma" w:hAnsi="Tahoma" w:cs="Tahoma"/>
          <w:b/>
          <w:color w:val="000000"/>
          <w:lang w:val="es-MX"/>
        </w:rPr>
      </w:pPr>
    </w:p>
    <w:p w:rsidR="006D3FC9" w:rsidRDefault="006D3FC9" w:rsidP="00D2430F">
      <w:pPr>
        <w:tabs>
          <w:tab w:val="left" w:pos="5580"/>
          <w:tab w:val="left" w:pos="7260"/>
        </w:tabs>
        <w:jc w:val="both"/>
        <w:rPr>
          <w:rFonts w:ascii="Tahoma" w:hAnsi="Tahoma" w:cs="Tahoma"/>
          <w:b/>
          <w:color w:val="000000"/>
          <w:lang w:val="es-MX"/>
        </w:rPr>
      </w:pPr>
    </w:p>
    <w:p w:rsidR="006D3FC9" w:rsidRDefault="006D3FC9" w:rsidP="00D2430F">
      <w:pPr>
        <w:tabs>
          <w:tab w:val="left" w:pos="5580"/>
          <w:tab w:val="left" w:pos="7260"/>
        </w:tabs>
        <w:jc w:val="both"/>
        <w:rPr>
          <w:rFonts w:ascii="Tahoma" w:hAnsi="Tahoma" w:cs="Tahoma"/>
          <w:b/>
          <w:color w:val="000000"/>
          <w:lang w:val="es-MX"/>
        </w:rPr>
      </w:pPr>
    </w:p>
    <w:p w:rsidR="006D3FC9" w:rsidRDefault="006D3FC9" w:rsidP="00D2430F">
      <w:pPr>
        <w:tabs>
          <w:tab w:val="left" w:pos="5580"/>
          <w:tab w:val="left" w:pos="7260"/>
        </w:tabs>
        <w:jc w:val="both"/>
        <w:rPr>
          <w:rFonts w:ascii="Tahoma" w:hAnsi="Tahoma" w:cs="Tahoma"/>
          <w:b/>
          <w:color w:val="000000"/>
          <w:lang w:val="es-MX"/>
        </w:rPr>
      </w:pPr>
    </w:p>
    <w:p w:rsidR="006D3FC9" w:rsidRDefault="006D3FC9" w:rsidP="00D2430F">
      <w:pPr>
        <w:tabs>
          <w:tab w:val="left" w:pos="5580"/>
          <w:tab w:val="left" w:pos="7260"/>
        </w:tabs>
        <w:jc w:val="both"/>
        <w:rPr>
          <w:rFonts w:ascii="Tahoma" w:hAnsi="Tahoma" w:cs="Tahoma"/>
          <w:b/>
          <w:color w:val="000000"/>
          <w:lang w:val="es-MX"/>
        </w:rPr>
      </w:pPr>
    </w:p>
    <w:p w:rsidR="00824E42" w:rsidRDefault="00824E42" w:rsidP="00D2430F">
      <w:pPr>
        <w:tabs>
          <w:tab w:val="left" w:pos="5580"/>
          <w:tab w:val="left" w:pos="7260"/>
        </w:tabs>
        <w:jc w:val="both"/>
        <w:rPr>
          <w:rFonts w:ascii="Tahoma" w:hAnsi="Tahoma" w:cs="Tahoma"/>
          <w:b/>
          <w:color w:val="000000"/>
          <w:lang w:val="es-MX"/>
        </w:rPr>
      </w:pPr>
    </w:p>
    <w:p w:rsidR="00824E42" w:rsidRDefault="00824E42" w:rsidP="00824E42">
      <w:pPr>
        <w:tabs>
          <w:tab w:val="left" w:pos="5580"/>
          <w:tab w:val="left" w:pos="7260"/>
        </w:tabs>
        <w:outlineLvl w:val="0"/>
        <w:rPr>
          <w:rFonts w:ascii="Tahoma" w:hAnsi="Tahoma" w:cs="Tahoma"/>
          <w:b/>
          <w:sz w:val="28"/>
          <w:szCs w:val="28"/>
          <w:u w:val="single"/>
          <w:lang w:val="es-MX"/>
        </w:rPr>
      </w:pPr>
      <w:r w:rsidRPr="00211C61">
        <w:rPr>
          <w:rFonts w:ascii="Tahoma" w:hAnsi="Tahoma" w:cs="Tahoma"/>
          <w:b/>
          <w:sz w:val="28"/>
          <w:szCs w:val="28"/>
          <w:u w:val="single"/>
          <w:lang w:val="es-MX"/>
        </w:rPr>
        <w:lastRenderedPageBreak/>
        <w:t xml:space="preserve">Licitante: </w:t>
      </w:r>
      <w:r>
        <w:rPr>
          <w:rFonts w:ascii="Tahoma" w:hAnsi="Tahoma" w:cs="Tahoma"/>
          <w:b/>
          <w:sz w:val="28"/>
          <w:szCs w:val="28"/>
          <w:u w:val="single"/>
          <w:lang w:val="es-MX"/>
        </w:rPr>
        <w:t xml:space="preserve">ABASTECIMIENTO MEDICO DE HERMOSILLO, S.A. </w:t>
      </w:r>
      <w:r w:rsidRPr="00211C61">
        <w:rPr>
          <w:rFonts w:ascii="Tahoma" w:hAnsi="Tahoma" w:cs="Tahoma"/>
          <w:b/>
          <w:sz w:val="28"/>
          <w:szCs w:val="28"/>
          <w:u w:val="single"/>
          <w:lang w:val="es-MX"/>
        </w:rPr>
        <w:t>DE</w:t>
      </w:r>
      <w:r>
        <w:rPr>
          <w:rFonts w:ascii="Tahoma" w:hAnsi="Tahoma" w:cs="Tahoma"/>
          <w:b/>
          <w:sz w:val="28"/>
          <w:szCs w:val="28"/>
          <w:u w:val="single"/>
          <w:lang w:val="es-MX"/>
        </w:rPr>
        <w:t xml:space="preserve"> </w:t>
      </w:r>
      <w:r w:rsidRPr="00211C61">
        <w:rPr>
          <w:rFonts w:ascii="Tahoma" w:hAnsi="Tahoma" w:cs="Tahoma"/>
          <w:b/>
          <w:sz w:val="28"/>
          <w:szCs w:val="28"/>
          <w:u w:val="single"/>
          <w:lang w:val="es-MX"/>
        </w:rPr>
        <w:t>C.V.</w:t>
      </w:r>
    </w:p>
    <w:p w:rsidR="00824E42" w:rsidRDefault="00824E42" w:rsidP="00824E42">
      <w:pPr>
        <w:tabs>
          <w:tab w:val="left" w:pos="5580"/>
          <w:tab w:val="left" w:pos="7260"/>
        </w:tabs>
        <w:jc w:val="both"/>
        <w:rPr>
          <w:rFonts w:ascii="Tahoma" w:hAnsi="Tahoma" w:cs="Tahoma"/>
          <w:b/>
          <w:color w:val="000000"/>
          <w:lang w:val="es-MX"/>
        </w:rPr>
      </w:pPr>
    </w:p>
    <w:p w:rsidR="00824E42" w:rsidRPr="007156A5" w:rsidRDefault="00824E42" w:rsidP="00824E42">
      <w:pPr>
        <w:jc w:val="both"/>
        <w:rPr>
          <w:rFonts w:ascii="Tahoma" w:hAnsi="Tahoma" w:cs="Tahoma"/>
        </w:rPr>
      </w:pPr>
      <w:r>
        <w:rPr>
          <w:rFonts w:ascii="Tahoma" w:hAnsi="Tahoma" w:cs="Tahoma"/>
        </w:rPr>
        <w:t>1.- P</w:t>
      </w:r>
      <w:r w:rsidRPr="007156A5">
        <w:rPr>
          <w:rFonts w:ascii="Tahoma" w:hAnsi="Tahoma" w:cs="Tahoma"/>
        </w:rPr>
        <w:t>unto 13</w:t>
      </w:r>
    </w:p>
    <w:p w:rsidR="00824E42" w:rsidRPr="007156A5" w:rsidRDefault="00824E42" w:rsidP="00824E42">
      <w:pPr>
        <w:jc w:val="both"/>
        <w:rPr>
          <w:rFonts w:ascii="Tahoma" w:hAnsi="Tahoma" w:cs="Tahoma"/>
        </w:rPr>
      </w:pPr>
      <w:r>
        <w:rPr>
          <w:rFonts w:ascii="Tahoma" w:hAnsi="Tahoma" w:cs="Tahoma"/>
        </w:rPr>
        <w:t>E</w:t>
      </w:r>
      <w:r w:rsidRPr="007156A5">
        <w:rPr>
          <w:rFonts w:ascii="Tahoma" w:hAnsi="Tahoma" w:cs="Tahoma"/>
        </w:rPr>
        <w:t xml:space="preserve">ste punto de la convocatoria dice “el periodo mínimo de garantía a ofrecer en la presente licitación por parte del(los) licitante(s) la cual deberá ser otorgada con garantía del fabricante”, entendemos que esta garantía es del fabricante y se presentara cuando los bienes sean adjudicados. ¿Es correcta nuestra apreciación? </w:t>
      </w:r>
    </w:p>
    <w:p w:rsidR="00824E42" w:rsidRPr="007156A5" w:rsidRDefault="00824E42" w:rsidP="00824E42">
      <w:pPr>
        <w:jc w:val="both"/>
        <w:rPr>
          <w:rFonts w:ascii="Tahoma" w:hAnsi="Tahoma" w:cs="Tahoma"/>
        </w:rPr>
      </w:pPr>
    </w:p>
    <w:p w:rsidR="00824E42" w:rsidRPr="007156A5" w:rsidRDefault="00824E42" w:rsidP="00824E42">
      <w:pPr>
        <w:jc w:val="both"/>
        <w:rPr>
          <w:rFonts w:ascii="Tahoma" w:hAnsi="Tahoma" w:cs="Tahoma"/>
        </w:rPr>
      </w:pPr>
      <w:r>
        <w:rPr>
          <w:rFonts w:ascii="Tahoma" w:hAnsi="Tahoma" w:cs="Tahoma"/>
        </w:rPr>
        <w:t>2.- P</w:t>
      </w:r>
      <w:r w:rsidRPr="007156A5">
        <w:rPr>
          <w:rFonts w:ascii="Tahoma" w:hAnsi="Tahoma" w:cs="Tahoma"/>
        </w:rPr>
        <w:t>unto 13</w:t>
      </w:r>
    </w:p>
    <w:p w:rsidR="00824E42" w:rsidRPr="007156A5" w:rsidRDefault="00824E42" w:rsidP="00824E42">
      <w:pPr>
        <w:jc w:val="both"/>
        <w:rPr>
          <w:rFonts w:ascii="Tahoma" w:hAnsi="Tahoma" w:cs="Tahoma"/>
        </w:rPr>
      </w:pPr>
      <w:r>
        <w:rPr>
          <w:rFonts w:ascii="Tahoma" w:hAnsi="Tahoma" w:cs="Tahoma"/>
        </w:rPr>
        <w:t>En</w:t>
      </w:r>
      <w:r w:rsidRPr="007156A5">
        <w:rPr>
          <w:rFonts w:ascii="Tahoma" w:hAnsi="Tahoma" w:cs="Tahoma"/>
        </w:rPr>
        <w:t xml:space="preserve"> caso de ser negativa la respuesta a la pregunta anterior, ¿podría la convocante proveer a los licitantes un modelo del escrito a presentar para cumplir con este punto?</w:t>
      </w:r>
    </w:p>
    <w:p w:rsidR="00824E42" w:rsidRPr="007156A5" w:rsidRDefault="00824E42" w:rsidP="00824E42">
      <w:pPr>
        <w:jc w:val="both"/>
        <w:rPr>
          <w:rFonts w:ascii="Tahoma" w:hAnsi="Tahoma" w:cs="Tahoma"/>
        </w:rPr>
      </w:pPr>
    </w:p>
    <w:p w:rsidR="00824E42" w:rsidRPr="007156A5" w:rsidRDefault="00824E42" w:rsidP="00824E42">
      <w:pPr>
        <w:jc w:val="both"/>
        <w:rPr>
          <w:rFonts w:ascii="Tahoma" w:hAnsi="Tahoma" w:cs="Tahoma"/>
        </w:rPr>
      </w:pPr>
      <w:r>
        <w:rPr>
          <w:rFonts w:ascii="Tahoma" w:hAnsi="Tahoma" w:cs="Tahoma"/>
        </w:rPr>
        <w:t>3.- S</w:t>
      </w:r>
      <w:r w:rsidRPr="007156A5">
        <w:rPr>
          <w:rFonts w:ascii="Tahoma" w:hAnsi="Tahoma" w:cs="Tahoma"/>
        </w:rPr>
        <w:t>ección III  inciso k</w:t>
      </w:r>
    </w:p>
    <w:p w:rsidR="00824E42" w:rsidRPr="007156A5" w:rsidRDefault="00824E42" w:rsidP="00824E42">
      <w:pPr>
        <w:jc w:val="both"/>
        <w:rPr>
          <w:rFonts w:ascii="Tahoma" w:hAnsi="Tahoma" w:cs="Tahoma"/>
        </w:rPr>
      </w:pPr>
      <w:r>
        <w:rPr>
          <w:rFonts w:ascii="Tahoma" w:hAnsi="Tahoma" w:cs="Tahoma"/>
        </w:rPr>
        <w:t>S</w:t>
      </w:r>
      <w:r w:rsidRPr="007156A5">
        <w:rPr>
          <w:rFonts w:ascii="Tahoma" w:hAnsi="Tahoma" w:cs="Tahoma"/>
        </w:rPr>
        <w:t xml:space="preserve">olicitamos para dar cumplimiento a este punto sea posible presentar carta de apoyo del distribuidor primario  en el país en vista de que el tiempo para la presentación y apertura de propuestas es muy reducido, y los equipos pueden ser fabricados en países muy lejanos, lo cual no permitiría tenerla en tiempo y forma. ¿Se acepta? </w:t>
      </w:r>
    </w:p>
    <w:p w:rsidR="00824E42" w:rsidRPr="007156A5" w:rsidRDefault="00824E42" w:rsidP="00824E42">
      <w:pPr>
        <w:jc w:val="both"/>
        <w:rPr>
          <w:rFonts w:ascii="Tahoma" w:hAnsi="Tahoma" w:cs="Tahoma"/>
        </w:rPr>
      </w:pPr>
    </w:p>
    <w:p w:rsidR="00824E42" w:rsidRPr="007156A5" w:rsidRDefault="00824E42" w:rsidP="00824E42">
      <w:pPr>
        <w:jc w:val="both"/>
        <w:rPr>
          <w:rFonts w:ascii="Tahoma" w:hAnsi="Tahoma" w:cs="Tahoma"/>
        </w:rPr>
      </w:pPr>
      <w:r>
        <w:rPr>
          <w:rFonts w:ascii="Tahoma" w:hAnsi="Tahoma" w:cs="Tahoma"/>
        </w:rPr>
        <w:t>4.- P</w:t>
      </w:r>
      <w:r w:rsidRPr="007156A5">
        <w:rPr>
          <w:rFonts w:ascii="Tahoma" w:hAnsi="Tahoma" w:cs="Tahoma"/>
        </w:rPr>
        <w:t>artida 18</w:t>
      </w:r>
    </w:p>
    <w:p w:rsidR="00824E42" w:rsidRPr="007156A5" w:rsidRDefault="00824E42" w:rsidP="00824E42">
      <w:pPr>
        <w:jc w:val="both"/>
        <w:rPr>
          <w:rFonts w:ascii="Tahoma" w:hAnsi="Tahoma" w:cs="Tahoma"/>
        </w:rPr>
      </w:pPr>
      <w:r>
        <w:rPr>
          <w:rFonts w:ascii="Tahoma" w:hAnsi="Tahoma" w:cs="Tahoma"/>
        </w:rPr>
        <w:t>E</w:t>
      </w:r>
      <w:r w:rsidRPr="007156A5">
        <w:rPr>
          <w:rFonts w:ascii="Tahoma" w:hAnsi="Tahoma" w:cs="Tahoma"/>
        </w:rPr>
        <w:t xml:space="preserve">n este punto solicitan esfigmomanómetro de pedestal y brazalete tamaño adulto, entendemos que debido a los nuevos estándares y altas normas de calidad para el ramo médico, el equipo deberá ser totalmente libre de mercurio y látex, en todas sus partes, ¿es correcta nuestra apreciación? </w:t>
      </w:r>
    </w:p>
    <w:p w:rsidR="00824E42" w:rsidRPr="007156A5" w:rsidRDefault="00824E42" w:rsidP="00824E42">
      <w:pPr>
        <w:jc w:val="both"/>
        <w:rPr>
          <w:rFonts w:ascii="Tahoma" w:hAnsi="Tahoma" w:cs="Tahoma"/>
        </w:rPr>
      </w:pPr>
    </w:p>
    <w:p w:rsidR="00824E42" w:rsidRPr="007156A5" w:rsidRDefault="00824E42" w:rsidP="00824E42">
      <w:pPr>
        <w:jc w:val="both"/>
        <w:rPr>
          <w:rFonts w:ascii="Tahoma" w:hAnsi="Tahoma" w:cs="Tahoma"/>
        </w:rPr>
      </w:pPr>
      <w:r>
        <w:rPr>
          <w:rFonts w:ascii="Tahoma" w:hAnsi="Tahoma" w:cs="Tahoma"/>
        </w:rPr>
        <w:t>5.- P</w:t>
      </w:r>
      <w:r w:rsidRPr="007156A5">
        <w:rPr>
          <w:rFonts w:ascii="Tahoma" w:hAnsi="Tahoma" w:cs="Tahoma"/>
        </w:rPr>
        <w:t>artida 18</w:t>
      </w:r>
    </w:p>
    <w:p w:rsidR="00824E42" w:rsidRPr="007156A5" w:rsidRDefault="00824E42" w:rsidP="00824E42">
      <w:pPr>
        <w:jc w:val="both"/>
        <w:rPr>
          <w:rFonts w:ascii="Tahoma" w:hAnsi="Tahoma" w:cs="Tahoma"/>
        </w:rPr>
      </w:pPr>
      <w:r>
        <w:rPr>
          <w:rFonts w:ascii="Tahoma" w:hAnsi="Tahoma" w:cs="Tahoma"/>
        </w:rPr>
        <w:t>E</w:t>
      </w:r>
      <w:r w:rsidRPr="007156A5">
        <w:rPr>
          <w:rFonts w:ascii="Tahoma" w:hAnsi="Tahoma" w:cs="Tahoma"/>
        </w:rPr>
        <w:t xml:space="preserve">n este partida solicitan que el desfibrilador tenga impresora, debido a que esto entorpece la practicidad del equipo, puesto que contribuye al aumento de peso y siendo este un equipo portátil, solicitamos poder ofertar equipo que tenga la capacidad de transmitir datos por medio de una memoria flash, que es un dispositivo más común que el que solicitan y que puede ser encontrado en la mayoría de las  computadoras actuales para archivo de datos ¿se acepta? </w:t>
      </w:r>
    </w:p>
    <w:p w:rsidR="00824E42" w:rsidRPr="007156A5" w:rsidRDefault="00824E42" w:rsidP="00824E42">
      <w:pPr>
        <w:rPr>
          <w:rFonts w:ascii="Tahoma" w:hAnsi="Tahoma" w:cs="Tahoma"/>
        </w:rPr>
      </w:pPr>
    </w:p>
    <w:p w:rsidR="00824E42" w:rsidRPr="007156A5" w:rsidRDefault="00824E42" w:rsidP="00824E42">
      <w:pPr>
        <w:jc w:val="both"/>
        <w:rPr>
          <w:rFonts w:ascii="Tahoma" w:hAnsi="Tahoma" w:cs="Tahoma"/>
        </w:rPr>
      </w:pPr>
      <w:r>
        <w:rPr>
          <w:rFonts w:ascii="Tahoma" w:hAnsi="Tahoma" w:cs="Tahoma"/>
        </w:rPr>
        <w:t>6.- P</w:t>
      </w:r>
      <w:r w:rsidRPr="007156A5">
        <w:rPr>
          <w:rFonts w:ascii="Tahoma" w:hAnsi="Tahoma" w:cs="Tahoma"/>
        </w:rPr>
        <w:t>artida 43</w:t>
      </w:r>
    </w:p>
    <w:p w:rsidR="00824E42" w:rsidRPr="007156A5" w:rsidRDefault="00824E42" w:rsidP="00824E42">
      <w:pPr>
        <w:jc w:val="both"/>
        <w:rPr>
          <w:rFonts w:ascii="Tahoma" w:hAnsi="Tahoma" w:cs="Tahoma"/>
        </w:rPr>
      </w:pPr>
      <w:r>
        <w:rPr>
          <w:rFonts w:ascii="Tahoma" w:hAnsi="Tahoma" w:cs="Tahoma"/>
        </w:rPr>
        <w:t>E</w:t>
      </w:r>
      <w:r w:rsidRPr="007156A5">
        <w:rPr>
          <w:rFonts w:ascii="Tahoma" w:hAnsi="Tahoma" w:cs="Tahoma"/>
        </w:rPr>
        <w:t xml:space="preserve">n este punto solicitan “electrocardiógrafo. Con 12 canales: para monitoreo pc”, entendemos que lo que la convocante solicita es un software que pueda ser instalado en una pc con sistema operativo Windows XP o 7  ya sea portátil o de escritorio con una interface que  ligue a la pc con la caminadora </w:t>
      </w:r>
      <w:proofErr w:type="spellStart"/>
      <w:r w:rsidRPr="007156A5">
        <w:rPr>
          <w:rFonts w:ascii="Tahoma" w:hAnsi="Tahoma" w:cs="Tahoma"/>
        </w:rPr>
        <w:t>trackmaster</w:t>
      </w:r>
      <w:proofErr w:type="spellEnd"/>
      <w:r w:rsidRPr="007156A5">
        <w:rPr>
          <w:rFonts w:ascii="Tahoma" w:hAnsi="Tahoma" w:cs="Tahoma"/>
        </w:rPr>
        <w:t xml:space="preserve">  para tomar las mediciones requeridas en este renglón, y que sea posible la impresión desde cualquier impresora láser en el tamaño configurable que la convocante desee, ¿es correcta nuestra apreciación? </w:t>
      </w:r>
    </w:p>
    <w:p w:rsidR="00824E42" w:rsidRDefault="00824E42" w:rsidP="00824E42">
      <w:pPr>
        <w:jc w:val="both"/>
        <w:rPr>
          <w:rFonts w:ascii="Tahoma" w:hAnsi="Tahoma" w:cs="Tahoma"/>
        </w:rPr>
      </w:pPr>
    </w:p>
    <w:p w:rsidR="006D3FC9" w:rsidRPr="007156A5" w:rsidRDefault="006D3FC9" w:rsidP="00824E42">
      <w:pPr>
        <w:jc w:val="both"/>
        <w:rPr>
          <w:rFonts w:ascii="Tahoma" w:hAnsi="Tahoma" w:cs="Tahoma"/>
        </w:rPr>
      </w:pPr>
    </w:p>
    <w:p w:rsidR="00824E42" w:rsidRPr="007156A5" w:rsidRDefault="00824E42" w:rsidP="00824E42">
      <w:pPr>
        <w:jc w:val="both"/>
        <w:rPr>
          <w:rFonts w:ascii="Tahoma" w:hAnsi="Tahoma" w:cs="Tahoma"/>
        </w:rPr>
      </w:pPr>
      <w:r>
        <w:rPr>
          <w:rFonts w:ascii="Tahoma" w:hAnsi="Tahoma" w:cs="Tahoma"/>
        </w:rPr>
        <w:lastRenderedPageBreak/>
        <w:t>7.- P</w:t>
      </w:r>
      <w:r w:rsidRPr="007156A5">
        <w:rPr>
          <w:rFonts w:ascii="Tahoma" w:hAnsi="Tahoma" w:cs="Tahoma"/>
        </w:rPr>
        <w:t>artida 43</w:t>
      </w:r>
    </w:p>
    <w:p w:rsidR="00824E42" w:rsidRPr="007156A5" w:rsidRDefault="00824E42" w:rsidP="00824E42">
      <w:pPr>
        <w:jc w:val="both"/>
        <w:rPr>
          <w:rFonts w:ascii="Tahoma" w:hAnsi="Tahoma" w:cs="Tahoma"/>
        </w:rPr>
      </w:pPr>
      <w:r>
        <w:rPr>
          <w:rFonts w:ascii="Tahoma" w:hAnsi="Tahoma" w:cs="Tahoma"/>
        </w:rPr>
        <w:t>D</w:t>
      </w:r>
      <w:r w:rsidRPr="007156A5">
        <w:rPr>
          <w:rFonts w:ascii="Tahoma" w:hAnsi="Tahoma" w:cs="Tahoma"/>
        </w:rPr>
        <w:t xml:space="preserve">e ser positiva la respuesta a la pregunta anterior, entendemos que solo ofertaremos el software con la caminadora, los cuales se aplicarían a un equipo de cómputo propiedad de la convocante y no incluido en esta oferta, ¿es correcta nuestra apreciación? </w:t>
      </w:r>
    </w:p>
    <w:p w:rsidR="00824E42" w:rsidRPr="007156A5" w:rsidRDefault="00824E42" w:rsidP="00824E42">
      <w:pPr>
        <w:jc w:val="both"/>
        <w:rPr>
          <w:rFonts w:ascii="Tahoma" w:hAnsi="Tahoma" w:cs="Tahoma"/>
        </w:rPr>
      </w:pPr>
    </w:p>
    <w:p w:rsidR="00824E42" w:rsidRPr="007156A5" w:rsidRDefault="00824E42" w:rsidP="00824E42">
      <w:pPr>
        <w:jc w:val="both"/>
        <w:rPr>
          <w:rFonts w:ascii="Tahoma" w:hAnsi="Tahoma" w:cs="Tahoma"/>
        </w:rPr>
      </w:pPr>
      <w:r>
        <w:rPr>
          <w:rFonts w:ascii="Tahoma" w:hAnsi="Tahoma" w:cs="Tahoma"/>
        </w:rPr>
        <w:t>8.- P</w:t>
      </w:r>
      <w:r w:rsidRPr="007156A5">
        <w:rPr>
          <w:rFonts w:ascii="Tahoma" w:hAnsi="Tahoma" w:cs="Tahoma"/>
        </w:rPr>
        <w:t>artida 45</w:t>
      </w:r>
    </w:p>
    <w:p w:rsidR="00824E42" w:rsidRPr="007156A5" w:rsidRDefault="00824E42" w:rsidP="00824E42">
      <w:pPr>
        <w:jc w:val="both"/>
        <w:rPr>
          <w:rFonts w:ascii="Tahoma" w:hAnsi="Tahoma" w:cs="Tahoma"/>
        </w:rPr>
      </w:pPr>
      <w:r>
        <w:rPr>
          <w:rFonts w:ascii="Tahoma" w:hAnsi="Tahoma" w:cs="Tahoma"/>
        </w:rPr>
        <w:t>E</w:t>
      </w:r>
      <w:r w:rsidRPr="007156A5">
        <w:rPr>
          <w:rFonts w:ascii="Tahoma" w:hAnsi="Tahoma" w:cs="Tahoma"/>
        </w:rPr>
        <w:t xml:space="preserve">n este punto solicitan mango modelo 98504, entendemos que hay una confusión pues este mango es para estuche de diagnóstico y no puede ser usado con hojas de laringoscopio, sugerimos a la convocante el mango para laringoscopio de fibra óptica 98502 el cual usa pilas tipo “c” y es de un costo más sustentable para la convocante y es compatible con todas las hojas de fibra óptica de la marca, ¿se acepta? </w:t>
      </w:r>
    </w:p>
    <w:p w:rsidR="00824E42" w:rsidRDefault="00824E42" w:rsidP="00824E42">
      <w:pPr>
        <w:jc w:val="both"/>
        <w:rPr>
          <w:rFonts w:ascii="Tahoma" w:hAnsi="Tahoma" w:cs="Tahoma"/>
        </w:rPr>
      </w:pPr>
    </w:p>
    <w:p w:rsidR="00824E42" w:rsidRPr="007156A5" w:rsidRDefault="00824E42" w:rsidP="00824E42">
      <w:pPr>
        <w:jc w:val="both"/>
        <w:rPr>
          <w:rFonts w:ascii="Tahoma" w:hAnsi="Tahoma" w:cs="Tahoma"/>
        </w:rPr>
      </w:pPr>
      <w:r>
        <w:rPr>
          <w:rFonts w:ascii="Tahoma" w:hAnsi="Tahoma" w:cs="Tahoma"/>
        </w:rPr>
        <w:t>9.- P</w:t>
      </w:r>
      <w:r w:rsidRPr="007156A5">
        <w:rPr>
          <w:rFonts w:ascii="Tahoma" w:hAnsi="Tahoma" w:cs="Tahoma"/>
        </w:rPr>
        <w:t>artida 45</w:t>
      </w:r>
    </w:p>
    <w:p w:rsidR="00824E42" w:rsidRPr="007156A5" w:rsidRDefault="00824E42" w:rsidP="00824E42">
      <w:pPr>
        <w:jc w:val="both"/>
        <w:rPr>
          <w:rFonts w:ascii="Tahoma" w:hAnsi="Tahoma" w:cs="Tahoma"/>
        </w:rPr>
      </w:pPr>
      <w:r>
        <w:rPr>
          <w:rFonts w:ascii="Tahoma" w:hAnsi="Tahoma" w:cs="Tahoma"/>
        </w:rPr>
        <w:t>E</w:t>
      </w:r>
      <w:r w:rsidRPr="007156A5">
        <w:rPr>
          <w:rFonts w:ascii="Tahoma" w:hAnsi="Tahoma" w:cs="Tahoma"/>
        </w:rPr>
        <w:t xml:space="preserve">n este punto solicitan hojas de laringoscopio, entendemos que la convocante solicita hojas de laringoscopio de fibra óptica las cuales no transmiten calor ¿es correcta nuestra apreciación? </w:t>
      </w:r>
    </w:p>
    <w:p w:rsidR="00824E42" w:rsidRPr="007156A5" w:rsidRDefault="00824E42" w:rsidP="00824E42">
      <w:pPr>
        <w:jc w:val="both"/>
        <w:rPr>
          <w:rFonts w:ascii="Tahoma" w:hAnsi="Tahoma" w:cs="Tahoma"/>
        </w:rPr>
      </w:pPr>
    </w:p>
    <w:p w:rsidR="00824E42" w:rsidRPr="007156A5" w:rsidRDefault="00824E42" w:rsidP="00824E42">
      <w:pPr>
        <w:jc w:val="both"/>
        <w:rPr>
          <w:rFonts w:ascii="Tahoma" w:hAnsi="Tahoma" w:cs="Tahoma"/>
        </w:rPr>
      </w:pPr>
      <w:r>
        <w:rPr>
          <w:rFonts w:ascii="Tahoma" w:hAnsi="Tahoma" w:cs="Tahoma"/>
        </w:rPr>
        <w:t>10.- P</w:t>
      </w:r>
      <w:r w:rsidRPr="007156A5">
        <w:rPr>
          <w:rFonts w:ascii="Tahoma" w:hAnsi="Tahoma" w:cs="Tahoma"/>
        </w:rPr>
        <w:t>artida 45</w:t>
      </w:r>
    </w:p>
    <w:p w:rsidR="00824E42" w:rsidRPr="007156A5" w:rsidRDefault="00824E42" w:rsidP="00824E42">
      <w:pPr>
        <w:jc w:val="both"/>
        <w:rPr>
          <w:rFonts w:ascii="Tahoma" w:hAnsi="Tahoma" w:cs="Tahoma"/>
        </w:rPr>
      </w:pPr>
      <w:r>
        <w:rPr>
          <w:rFonts w:ascii="Tahoma" w:hAnsi="Tahoma" w:cs="Tahoma"/>
        </w:rPr>
        <w:t>E</w:t>
      </w:r>
      <w:r w:rsidRPr="007156A5">
        <w:rPr>
          <w:rFonts w:ascii="Tahoma" w:hAnsi="Tahoma" w:cs="Tahoma"/>
        </w:rPr>
        <w:t xml:space="preserve">n este punto solicitan hojas de laringoscopio: 5 rectas y 5 curvas, creemos que hay un confusión pues las hojas Macintosh curvas van de los no. 1-4 y las hojas rectas tipo Miller contienen los números: 00, 0, 1, 2, 3, 4, lo que da un total de 10 hojas. Entendemos que esto es lo que la convocante solicita, ¿es correcta nuestra apreciación? </w:t>
      </w:r>
    </w:p>
    <w:p w:rsidR="00824E42" w:rsidRPr="007156A5" w:rsidRDefault="00824E42" w:rsidP="00824E42">
      <w:pPr>
        <w:jc w:val="both"/>
        <w:rPr>
          <w:rFonts w:ascii="Tahoma" w:hAnsi="Tahoma" w:cs="Tahoma"/>
        </w:rPr>
      </w:pPr>
    </w:p>
    <w:p w:rsidR="00824E42" w:rsidRPr="007156A5" w:rsidRDefault="00824E42" w:rsidP="00824E42">
      <w:pPr>
        <w:jc w:val="both"/>
        <w:rPr>
          <w:rFonts w:ascii="Tahoma" w:hAnsi="Tahoma" w:cs="Tahoma"/>
        </w:rPr>
      </w:pPr>
      <w:r>
        <w:rPr>
          <w:rFonts w:ascii="Tahoma" w:hAnsi="Tahoma" w:cs="Tahoma"/>
        </w:rPr>
        <w:t>11.- P</w:t>
      </w:r>
      <w:r w:rsidRPr="007156A5">
        <w:rPr>
          <w:rFonts w:ascii="Tahoma" w:hAnsi="Tahoma" w:cs="Tahoma"/>
        </w:rPr>
        <w:t>artida 48</w:t>
      </w:r>
    </w:p>
    <w:p w:rsidR="00824E42" w:rsidRPr="007156A5" w:rsidRDefault="00824E42" w:rsidP="00824E42">
      <w:pPr>
        <w:jc w:val="both"/>
        <w:rPr>
          <w:rFonts w:ascii="Tahoma" w:hAnsi="Tahoma" w:cs="Tahoma"/>
        </w:rPr>
      </w:pPr>
      <w:r>
        <w:rPr>
          <w:rFonts w:ascii="Tahoma" w:hAnsi="Tahoma" w:cs="Tahoma"/>
        </w:rPr>
        <w:t>E</w:t>
      </w:r>
      <w:r w:rsidRPr="007156A5">
        <w:rPr>
          <w:rFonts w:ascii="Tahoma" w:hAnsi="Tahoma" w:cs="Tahoma"/>
        </w:rPr>
        <w:t xml:space="preserve">n este punto solicitan lámpara de luz halógena, solicitamos poder ofertar lámpara con tecnología LED, que es una tecnología superior  que provee una mejor iluminación </w:t>
      </w:r>
      <w:proofErr w:type="gramStart"/>
      <w:r w:rsidRPr="007156A5">
        <w:rPr>
          <w:rFonts w:ascii="Tahoma" w:hAnsi="Tahoma" w:cs="Tahoma"/>
        </w:rPr>
        <w:t>mas</w:t>
      </w:r>
      <w:proofErr w:type="gramEnd"/>
      <w:r w:rsidRPr="007156A5">
        <w:rPr>
          <w:rFonts w:ascii="Tahoma" w:hAnsi="Tahoma" w:cs="Tahoma"/>
        </w:rPr>
        <w:t xml:space="preserve"> blanca y nítida, que permite un mejor trabajo con el paciente, ¿se acepta? </w:t>
      </w:r>
    </w:p>
    <w:p w:rsidR="00824E42" w:rsidRPr="007156A5" w:rsidRDefault="00824E42" w:rsidP="00824E42">
      <w:pPr>
        <w:jc w:val="both"/>
        <w:rPr>
          <w:rFonts w:ascii="Tahoma" w:hAnsi="Tahoma" w:cs="Tahoma"/>
        </w:rPr>
      </w:pPr>
    </w:p>
    <w:p w:rsidR="00824E42" w:rsidRPr="007156A5" w:rsidRDefault="00824E42" w:rsidP="00824E42">
      <w:pPr>
        <w:jc w:val="both"/>
        <w:rPr>
          <w:rFonts w:ascii="Tahoma" w:hAnsi="Tahoma" w:cs="Tahoma"/>
        </w:rPr>
      </w:pPr>
      <w:r>
        <w:rPr>
          <w:rFonts w:ascii="Tahoma" w:hAnsi="Tahoma" w:cs="Tahoma"/>
        </w:rPr>
        <w:t>12.- P</w:t>
      </w:r>
      <w:r w:rsidRPr="007156A5">
        <w:rPr>
          <w:rFonts w:ascii="Tahoma" w:hAnsi="Tahoma" w:cs="Tahoma"/>
        </w:rPr>
        <w:t>artida 49</w:t>
      </w:r>
    </w:p>
    <w:p w:rsidR="00824E42" w:rsidRPr="007156A5" w:rsidRDefault="00824E42" w:rsidP="00824E42">
      <w:pPr>
        <w:jc w:val="both"/>
        <w:rPr>
          <w:rFonts w:ascii="Tahoma" w:hAnsi="Tahoma" w:cs="Tahoma"/>
        </w:rPr>
      </w:pPr>
      <w:r>
        <w:rPr>
          <w:rFonts w:ascii="Tahoma" w:hAnsi="Tahoma" w:cs="Tahoma"/>
        </w:rPr>
        <w:t>E</w:t>
      </w:r>
      <w:r w:rsidRPr="007156A5">
        <w:rPr>
          <w:rFonts w:ascii="Tahoma" w:hAnsi="Tahoma" w:cs="Tahoma"/>
        </w:rPr>
        <w:t xml:space="preserve">n este punto solicitan lámpara de luz halógena, solicitamos poder ofertar lámpara con tecnología LED, que es una tecnología superior  que provee una mejor iluminación </w:t>
      </w:r>
      <w:proofErr w:type="gramStart"/>
      <w:r w:rsidRPr="007156A5">
        <w:rPr>
          <w:rFonts w:ascii="Tahoma" w:hAnsi="Tahoma" w:cs="Tahoma"/>
        </w:rPr>
        <w:t>mas</w:t>
      </w:r>
      <w:proofErr w:type="gramEnd"/>
      <w:r w:rsidRPr="007156A5">
        <w:rPr>
          <w:rFonts w:ascii="Tahoma" w:hAnsi="Tahoma" w:cs="Tahoma"/>
        </w:rPr>
        <w:t xml:space="preserve"> blanca y nítida, que permite un mejor trabajo con el paciente, ¿se acepta?</w:t>
      </w:r>
    </w:p>
    <w:p w:rsidR="00824E42" w:rsidRPr="007156A5" w:rsidRDefault="00824E42" w:rsidP="00824E42">
      <w:pPr>
        <w:jc w:val="both"/>
        <w:rPr>
          <w:rFonts w:ascii="Tahoma" w:hAnsi="Tahoma" w:cs="Tahoma"/>
        </w:rPr>
      </w:pPr>
    </w:p>
    <w:p w:rsidR="00824E42" w:rsidRPr="007156A5" w:rsidRDefault="00824E42" w:rsidP="00824E42">
      <w:pPr>
        <w:jc w:val="both"/>
        <w:rPr>
          <w:rFonts w:ascii="Tahoma" w:hAnsi="Tahoma" w:cs="Tahoma"/>
        </w:rPr>
      </w:pPr>
      <w:r>
        <w:rPr>
          <w:rFonts w:ascii="Tahoma" w:hAnsi="Tahoma" w:cs="Tahoma"/>
        </w:rPr>
        <w:t>13.- P</w:t>
      </w:r>
      <w:r w:rsidRPr="007156A5">
        <w:rPr>
          <w:rFonts w:ascii="Tahoma" w:hAnsi="Tahoma" w:cs="Tahoma"/>
        </w:rPr>
        <w:t>artida 66</w:t>
      </w:r>
    </w:p>
    <w:p w:rsidR="00824E42" w:rsidRPr="007156A5" w:rsidRDefault="00824E42" w:rsidP="00824E42">
      <w:pPr>
        <w:jc w:val="both"/>
        <w:rPr>
          <w:rFonts w:ascii="Tahoma" w:hAnsi="Tahoma" w:cs="Tahoma"/>
        </w:rPr>
      </w:pPr>
      <w:r>
        <w:rPr>
          <w:rFonts w:ascii="Tahoma" w:hAnsi="Tahoma" w:cs="Tahoma"/>
        </w:rPr>
        <w:t>E</w:t>
      </w:r>
      <w:r w:rsidRPr="007156A5">
        <w:rPr>
          <w:rFonts w:ascii="Tahoma" w:hAnsi="Tahoma" w:cs="Tahoma"/>
        </w:rPr>
        <w:t>n este punto solicitan lámpara de luz frontal, aquí se habla tanto de luz halógena como de iluminación de LEDS, entendemos que lo solicitado por la convocante es iluminación tipo LED, por proveer una mejor calidad de iluminación en el área de trabajo, ¿es correcta nuestra apreciación?</w:t>
      </w:r>
    </w:p>
    <w:p w:rsidR="007156A5" w:rsidRDefault="007156A5" w:rsidP="000E552C">
      <w:pPr>
        <w:tabs>
          <w:tab w:val="left" w:pos="5580"/>
          <w:tab w:val="left" w:pos="7260"/>
        </w:tabs>
        <w:jc w:val="both"/>
        <w:rPr>
          <w:rFonts w:ascii="Tahoma" w:hAnsi="Tahoma" w:cs="Tahoma"/>
        </w:rPr>
      </w:pPr>
    </w:p>
    <w:p w:rsidR="006A0109" w:rsidRDefault="006A0109" w:rsidP="000E552C">
      <w:pPr>
        <w:tabs>
          <w:tab w:val="left" w:pos="5580"/>
          <w:tab w:val="left" w:pos="7260"/>
        </w:tabs>
        <w:jc w:val="both"/>
        <w:rPr>
          <w:rFonts w:ascii="Tahoma" w:hAnsi="Tahoma" w:cs="Tahoma"/>
        </w:rPr>
      </w:pPr>
    </w:p>
    <w:p w:rsidR="00824E42" w:rsidRDefault="00824E42" w:rsidP="000E552C">
      <w:pPr>
        <w:tabs>
          <w:tab w:val="left" w:pos="5580"/>
          <w:tab w:val="left" w:pos="7260"/>
        </w:tabs>
        <w:jc w:val="both"/>
        <w:rPr>
          <w:rFonts w:ascii="Tahoma" w:hAnsi="Tahoma" w:cs="Tahoma"/>
        </w:rPr>
      </w:pPr>
    </w:p>
    <w:p w:rsidR="00824E42" w:rsidRDefault="00824E42" w:rsidP="00824E42">
      <w:pPr>
        <w:tabs>
          <w:tab w:val="left" w:pos="5580"/>
          <w:tab w:val="left" w:pos="7260"/>
        </w:tabs>
        <w:outlineLvl w:val="0"/>
        <w:rPr>
          <w:rFonts w:ascii="Tahoma" w:hAnsi="Tahoma" w:cs="Tahoma"/>
          <w:b/>
          <w:sz w:val="28"/>
          <w:szCs w:val="28"/>
          <w:u w:val="single"/>
          <w:lang w:val="es-MX"/>
        </w:rPr>
      </w:pPr>
      <w:r w:rsidRPr="00211C61">
        <w:rPr>
          <w:rFonts w:ascii="Tahoma" w:hAnsi="Tahoma" w:cs="Tahoma"/>
          <w:b/>
          <w:sz w:val="28"/>
          <w:szCs w:val="28"/>
          <w:u w:val="single"/>
          <w:lang w:val="es-MX"/>
        </w:rPr>
        <w:lastRenderedPageBreak/>
        <w:t xml:space="preserve">Licitante: </w:t>
      </w:r>
      <w:r>
        <w:rPr>
          <w:rFonts w:ascii="Tahoma" w:hAnsi="Tahoma" w:cs="Tahoma"/>
          <w:b/>
          <w:sz w:val="28"/>
          <w:szCs w:val="28"/>
          <w:u w:val="single"/>
          <w:lang w:val="es-MX"/>
        </w:rPr>
        <w:t xml:space="preserve">CARL ZEISS DE MEXICO, S.A. </w:t>
      </w:r>
      <w:r w:rsidRPr="00211C61">
        <w:rPr>
          <w:rFonts w:ascii="Tahoma" w:hAnsi="Tahoma" w:cs="Tahoma"/>
          <w:b/>
          <w:sz w:val="28"/>
          <w:szCs w:val="28"/>
          <w:u w:val="single"/>
          <w:lang w:val="es-MX"/>
        </w:rPr>
        <w:t>DE C.V.</w:t>
      </w:r>
    </w:p>
    <w:p w:rsidR="00824E42" w:rsidRDefault="00824E42" w:rsidP="00824E42">
      <w:pPr>
        <w:tabs>
          <w:tab w:val="left" w:pos="5580"/>
          <w:tab w:val="left" w:pos="7260"/>
        </w:tabs>
        <w:outlineLvl w:val="0"/>
        <w:rPr>
          <w:rFonts w:ascii="Tahoma" w:hAnsi="Tahoma" w:cs="Tahoma"/>
          <w:b/>
          <w:sz w:val="28"/>
          <w:szCs w:val="28"/>
          <w:u w:val="single"/>
          <w:lang w:val="es-MX"/>
        </w:rPr>
      </w:pPr>
    </w:p>
    <w:p w:rsidR="00824E42" w:rsidRDefault="00824E42" w:rsidP="00824E42">
      <w:pPr>
        <w:jc w:val="both"/>
        <w:rPr>
          <w:rFonts w:ascii="Tahoma" w:hAnsi="Tahoma" w:cs="Tahoma"/>
        </w:rPr>
      </w:pPr>
      <w:r w:rsidRPr="00BC62CD">
        <w:rPr>
          <w:rFonts w:ascii="Tahoma" w:hAnsi="Tahoma" w:cs="Tahoma"/>
        </w:rPr>
        <w:t>1.-Partida 81. El estativo que se desea del equipo es un microscopio vertical, que es</w:t>
      </w:r>
      <w:r>
        <w:rPr>
          <w:rFonts w:ascii="Tahoma" w:hAnsi="Tahoma" w:cs="Tahoma"/>
        </w:rPr>
        <w:t xml:space="preserve"> </w:t>
      </w:r>
      <w:r w:rsidRPr="00BC62CD">
        <w:rPr>
          <w:rFonts w:ascii="Tahoma" w:hAnsi="Tahoma" w:cs="Tahoma"/>
        </w:rPr>
        <w:t>el más común o es un microscopio con estativo invertido</w:t>
      </w:r>
      <w:proofErr w:type="gramStart"/>
      <w:r w:rsidRPr="00BC62CD">
        <w:rPr>
          <w:rFonts w:ascii="Tahoma" w:hAnsi="Tahoma" w:cs="Tahoma"/>
        </w:rPr>
        <w:t>?</w:t>
      </w:r>
      <w:proofErr w:type="gramEnd"/>
    </w:p>
    <w:p w:rsidR="00824E42" w:rsidRPr="00BC62CD" w:rsidRDefault="00824E42" w:rsidP="00824E42">
      <w:pPr>
        <w:jc w:val="both"/>
        <w:rPr>
          <w:rFonts w:ascii="Tahoma" w:hAnsi="Tahoma" w:cs="Tahoma"/>
        </w:rPr>
      </w:pPr>
    </w:p>
    <w:p w:rsidR="00824E42" w:rsidRDefault="00824E42" w:rsidP="00824E42">
      <w:pPr>
        <w:jc w:val="both"/>
        <w:rPr>
          <w:rFonts w:ascii="Tahoma" w:hAnsi="Tahoma" w:cs="Tahoma"/>
        </w:rPr>
      </w:pPr>
      <w:r w:rsidRPr="00BC62CD">
        <w:rPr>
          <w:rFonts w:ascii="Tahoma" w:hAnsi="Tahoma" w:cs="Tahoma"/>
        </w:rPr>
        <w:t>2. Partida 81. Se menciona una marca y modelo especifico, considerando la</w:t>
      </w:r>
      <w:r>
        <w:rPr>
          <w:rFonts w:ascii="Tahoma" w:hAnsi="Tahoma" w:cs="Tahoma"/>
        </w:rPr>
        <w:t xml:space="preserve"> </w:t>
      </w:r>
      <w:r w:rsidRPr="00BC62CD">
        <w:rPr>
          <w:rFonts w:ascii="Tahoma" w:hAnsi="Tahoma" w:cs="Tahoma"/>
        </w:rPr>
        <w:t>equidad de oportunidad, se puede ofertar equipo similar y con las mismas</w:t>
      </w:r>
      <w:r>
        <w:rPr>
          <w:rFonts w:ascii="Tahoma" w:hAnsi="Tahoma" w:cs="Tahoma"/>
        </w:rPr>
        <w:t xml:space="preserve"> </w:t>
      </w:r>
      <w:r w:rsidRPr="00BC62CD">
        <w:rPr>
          <w:rFonts w:ascii="Tahoma" w:hAnsi="Tahoma" w:cs="Tahoma"/>
        </w:rPr>
        <w:t>características y calidad, de la marca CARL ZEISS?</w:t>
      </w:r>
    </w:p>
    <w:p w:rsidR="00824E42" w:rsidRPr="00BC62CD" w:rsidRDefault="00824E42" w:rsidP="00824E42">
      <w:pPr>
        <w:jc w:val="both"/>
        <w:rPr>
          <w:rFonts w:ascii="Tahoma" w:hAnsi="Tahoma" w:cs="Tahoma"/>
        </w:rPr>
      </w:pPr>
    </w:p>
    <w:p w:rsidR="00824E42" w:rsidRDefault="00824E42" w:rsidP="00824E42">
      <w:pPr>
        <w:jc w:val="both"/>
        <w:rPr>
          <w:rFonts w:ascii="Tahoma" w:hAnsi="Tahoma" w:cs="Tahoma"/>
        </w:rPr>
      </w:pPr>
      <w:r w:rsidRPr="00BC62CD">
        <w:rPr>
          <w:rFonts w:ascii="Tahoma" w:hAnsi="Tahoma" w:cs="Tahoma"/>
        </w:rPr>
        <w:t>3. Partida 81. Cuáles son las técnicas de contraste que se requieren en el equipo</w:t>
      </w:r>
      <w:proofErr w:type="gramStart"/>
      <w:r w:rsidRPr="00BC62CD">
        <w:rPr>
          <w:rFonts w:ascii="Tahoma" w:hAnsi="Tahoma" w:cs="Tahoma"/>
        </w:rPr>
        <w:t>?</w:t>
      </w:r>
      <w:proofErr w:type="gramEnd"/>
    </w:p>
    <w:p w:rsidR="00824E42" w:rsidRPr="00BC62CD" w:rsidRDefault="00824E42" w:rsidP="00824E42">
      <w:pPr>
        <w:jc w:val="both"/>
        <w:rPr>
          <w:rFonts w:ascii="Tahoma" w:hAnsi="Tahoma" w:cs="Tahoma"/>
        </w:rPr>
      </w:pPr>
    </w:p>
    <w:p w:rsidR="00824E42" w:rsidRDefault="00824E42" w:rsidP="00824E42">
      <w:pPr>
        <w:jc w:val="both"/>
        <w:rPr>
          <w:rFonts w:ascii="Tahoma" w:hAnsi="Tahoma" w:cs="Tahoma"/>
        </w:rPr>
      </w:pPr>
      <w:r w:rsidRPr="00BC62CD">
        <w:rPr>
          <w:rFonts w:ascii="Tahoma" w:hAnsi="Tahoma" w:cs="Tahoma"/>
        </w:rPr>
        <w:t>4. Partida 81. Cuál es el campo visual que se requiere en este equipo</w:t>
      </w:r>
      <w:proofErr w:type="gramStart"/>
      <w:r w:rsidRPr="00BC62CD">
        <w:rPr>
          <w:rFonts w:ascii="Tahoma" w:hAnsi="Tahoma" w:cs="Tahoma"/>
        </w:rPr>
        <w:t>?</w:t>
      </w:r>
      <w:proofErr w:type="gramEnd"/>
    </w:p>
    <w:p w:rsidR="00824E42" w:rsidRPr="00BC62CD" w:rsidRDefault="00824E42" w:rsidP="00824E42">
      <w:pPr>
        <w:jc w:val="both"/>
        <w:rPr>
          <w:rFonts w:ascii="Tahoma" w:hAnsi="Tahoma" w:cs="Tahoma"/>
        </w:rPr>
      </w:pPr>
    </w:p>
    <w:p w:rsidR="00824E42" w:rsidRDefault="00824E42" w:rsidP="00824E42">
      <w:pPr>
        <w:jc w:val="both"/>
        <w:rPr>
          <w:rFonts w:ascii="Tahoma" w:hAnsi="Tahoma" w:cs="Tahoma"/>
        </w:rPr>
      </w:pPr>
      <w:r w:rsidRPr="00BC62CD">
        <w:rPr>
          <w:rFonts w:ascii="Tahoma" w:hAnsi="Tahoma" w:cs="Tahoma"/>
        </w:rPr>
        <w:t>5. Partida 81. Cuál es la potencia de la fuente de luz en watts</w:t>
      </w:r>
      <w:proofErr w:type="gramStart"/>
      <w:r w:rsidRPr="00BC62CD">
        <w:rPr>
          <w:rFonts w:ascii="Tahoma" w:hAnsi="Tahoma" w:cs="Tahoma"/>
        </w:rPr>
        <w:t>,(</w:t>
      </w:r>
      <w:proofErr w:type="gramEnd"/>
      <w:r w:rsidRPr="00BC62CD">
        <w:rPr>
          <w:rFonts w:ascii="Tahoma" w:hAnsi="Tahoma" w:cs="Tahoma"/>
        </w:rPr>
        <w:t>iluminación) que se</w:t>
      </w:r>
      <w:r>
        <w:rPr>
          <w:rFonts w:ascii="Tahoma" w:hAnsi="Tahoma" w:cs="Tahoma"/>
        </w:rPr>
        <w:t xml:space="preserve"> </w:t>
      </w:r>
      <w:r w:rsidRPr="00BC62CD">
        <w:rPr>
          <w:rFonts w:ascii="Tahoma" w:hAnsi="Tahoma" w:cs="Tahoma"/>
        </w:rPr>
        <w:t>desea en el equipo?</w:t>
      </w:r>
    </w:p>
    <w:p w:rsidR="00824E42" w:rsidRPr="00BC62CD" w:rsidRDefault="00824E42" w:rsidP="00824E42">
      <w:pPr>
        <w:jc w:val="both"/>
        <w:rPr>
          <w:rFonts w:ascii="Tahoma" w:hAnsi="Tahoma" w:cs="Tahoma"/>
        </w:rPr>
      </w:pPr>
    </w:p>
    <w:p w:rsidR="00824E42" w:rsidRDefault="00824E42" w:rsidP="00824E42">
      <w:pPr>
        <w:jc w:val="both"/>
        <w:rPr>
          <w:rFonts w:ascii="Tahoma" w:hAnsi="Tahoma" w:cs="Tahoma"/>
        </w:rPr>
      </w:pPr>
      <w:r w:rsidRPr="00BC62CD">
        <w:rPr>
          <w:rFonts w:ascii="Tahoma" w:hAnsi="Tahoma" w:cs="Tahoma"/>
        </w:rPr>
        <w:t>6. Partida 81. Cuantos y cuales objetivos de aumento se requieren en el equipo</w:t>
      </w:r>
      <w:proofErr w:type="gramStart"/>
      <w:r w:rsidRPr="00BC62CD">
        <w:rPr>
          <w:rFonts w:ascii="Tahoma" w:hAnsi="Tahoma" w:cs="Tahoma"/>
        </w:rPr>
        <w:t>?</w:t>
      </w:r>
      <w:proofErr w:type="gramEnd"/>
    </w:p>
    <w:p w:rsidR="00824E42" w:rsidRPr="00BC62CD" w:rsidRDefault="00824E42" w:rsidP="00824E42">
      <w:pPr>
        <w:jc w:val="both"/>
        <w:rPr>
          <w:rFonts w:ascii="Tahoma" w:hAnsi="Tahoma" w:cs="Tahoma"/>
        </w:rPr>
      </w:pPr>
    </w:p>
    <w:p w:rsidR="00824E42" w:rsidRDefault="00824E42" w:rsidP="00824E42">
      <w:pPr>
        <w:jc w:val="both"/>
        <w:rPr>
          <w:rFonts w:ascii="Tahoma" w:hAnsi="Tahoma" w:cs="Tahoma"/>
        </w:rPr>
      </w:pPr>
      <w:r w:rsidRPr="00BC62CD">
        <w:rPr>
          <w:rFonts w:ascii="Tahoma" w:hAnsi="Tahoma" w:cs="Tahoma"/>
        </w:rPr>
        <w:t>7. Partida 81. Se requiere la opción de cabezal con fototubo</w:t>
      </w:r>
      <w:proofErr w:type="gramStart"/>
      <w:r w:rsidRPr="00BC62CD">
        <w:rPr>
          <w:rFonts w:ascii="Tahoma" w:hAnsi="Tahoma" w:cs="Tahoma"/>
        </w:rPr>
        <w:t>?</w:t>
      </w:r>
      <w:proofErr w:type="gramEnd"/>
    </w:p>
    <w:p w:rsidR="00824E42" w:rsidRPr="00BC62CD" w:rsidRDefault="00824E42" w:rsidP="00824E42">
      <w:pPr>
        <w:jc w:val="both"/>
        <w:rPr>
          <w:rFonts w:ascii="Tahoma" w:hAnsi="Tahoma" w:cs="Tahoma"/>
        </w:rPr>
      </w:pPr>
    </w:p>
    <w:p w:rsidR="00824E42" w:rsidRDefault="00824E42" w:rsidP="00824E42">
      <w:pPr>
        <w:jc w:val="both"/>
        <w:rPr>
          <w:rFonts w:ascii="Tahoma" w:hAnsi="Tahoma" w:cs="Tahoma"/>
        </w:rPr>
      </w:pPr>
      <w:r w:rsidRPr="00BC62CD">
        <w:rPr>
          <w:rFonts w:ascii="Tahoma" w:hAnsi="Tahoma" w:cs="Tahoma"/>
        </w:rPr>
        <w:t>8. Partida 81. Se requiere la opción de cámara digital especializada en</w:t>
      </w:r>
      <w:r>
        <w:rPr>
          <w:rFonts w:ascii="Tahoma" w:hAnsi="Tahoma" w:cs="Tahoma"/>
        </w:rPr>
        <w:t xml:space="preserve"> </w:t>
      </w:r>
      <w:r w:rsidRPr="00BC62CD">
        <w:rPr>
          <w:rFonts w:ascii="Tahoma" w:hAnsi="Tahoma" w:cs="Tahoma"/>
        </w:rPr>
        <w:t>Microfotografías con adaptador</w:t>
      </w:r>
      <w:proofErr w:type="gramStart"/>
      <w:r w:rsidRPr="00BC62CD">
        <w:rPr>
          <w:rFonts w:ascii="Tahoma" w:hAnsi="Tahoma" w:cs="Tahoma"/>
        </w:rPr>
        <w:t>?</w:t>
      </w:r>
      <w:proofErr w:type="gramEnd"/>
    </w:p>
    <w:p w:rsidR="00824E42" w:rsidRPr="00BC62CD" w:rsidRDefault="00824E42" w:rsidP="00824E42">
      <w:pPr>
        <w:jc w:val="both"/>
        <w:rPr>
          <w:rFonts w:ascii="Tahoma" w:hAnsi="Tahoma" w:cs="Tahoma"/>
        </w:rPr>
      </w:pPr>
    </w:p>
    <w:p w:rsidR="00824E42" w:rsidRDefault="00824E42" w:rsidP="00824E42">
      <w:pPr>
        <w:jc w:val="both"/>
        <w:rPr>
          <w:rFonts w:ascii="Tahoma" w:hAnsi="Tahoma" w:cs="Tahoma"/>
        </w:rPr>
      </w:pPr>
      <w:r w:rsidRPr="00BC62CD">
        <w:rPr>
          <w:rFonts w:ascii="Tahoma" w:hAnsi="Tahoma" w:cs="Tahoma"/>
        </w:rPr>
        <w:t>9. Partida 81. Se requiere el equipo contar con aditamento para utilizar la técnica</w:t>
      </w:r>
      <w:r>
        <w:rPr>
          <w:rFonts w:ascii="Tahoma" w:hAnsi="Tahoma" w:cs="Tahoma"/>
        </w:rPr>
        <w:t xml:space="preserve"> </w:t>
      </w:r>
      <w:r w:rsidRPr="00BC62CD">
        <w:rPr>
          <w:rFonts w:ascii="Tahoma" w:hAnsi="Tahoma" w:cs="Tahoma"/>
        </w:rPr>
        <w:t xml:space="preserve">de </w:t>
      </w:r>
      <w:proofErr w:type="spellStart"/>
      <w:r w:rsidRPr="00BC62CD">
        <w:rPr>
          <w:rFonts w:ascii="Tahoma" w:hAnsi="Tahoma" w:cs="Tahoma"/>
        </w:rPr>
        <w:t>Epi-flourecencia</w:t>
      </w:r>
      <w:proofErr w:type="spellEnd"/>
      <w:r w:rsidRPr="00BC62CD">
        <w:rPr>
          <w:rFonts w:ascii="Tahoma" w:hAnsi="Tahoma" w:cs="Tahoma"/>
        </w:rPr>
        <w:t>?</w:t>
      </w:r>
    </w:p>
    <w:p w:rsidR="00824E42" w:rsidRPr="00BC62CD" w:rsidRDefault="00824E42" w:rsidP="00824E42">
      <w:pPr>
        <w:jc w:val="both"/>
        <w:rPr>
          <w:rFonts w:ascii="Tahoma" w:hAnsi="Tahoma" w:cs="Tahoma"/>
        </w:rPr>
      </w:pPr>
    </w:p>
    <w:p w:rsidR="00824E42" w:rsidRDefault="00824E42" w:rsidP="00824E42">
      <w:pPr>
        <w:jc w:val="both"/>
        <w:rPr>
          <w:rFonts w:ascii="Tahoma" w:hAnsi="Tahoma" w:cs="Tahoma"/>
        </w:rPr>
      </w:pPr>
      <w:r w:rsidRPr="00BC62CD">
        <w:rPr>
          <w:rFonts w:ascii="Tahoma" w:hAnsi="Tahoma" w:cs="Tahoma"/>
        </w:rPr>
        <w:t>10. Partida 81. Definir el tamaño y características de la platina para este equipo</w:t>
      </w:r>
      <w:proofErr w:type="gramStart"/>
      <w:r w:rsidRPr="00BC62CD">
        <w:rPr>
          <w:rFonts w:ascii="Tahoma" w:hAnsi="Tahoma" w:cs="Tahoma"/>
        </w:rPr>
        <w:t>?</w:t>
      </w:r>
      <w:proofErr w:type="gramEnd"/>
    </w:p>
    <w:p w:rsidR="00824E42" w:rsidRPr="00BC62CD" w:rsidRDefault="00824E42" w:rsidP="00824E42">
      <w:pPr>
        <w:jc w:val="both"/>
        <w:rPr>
          <w:rFonts w:ascii="Tahoma" w:hAnsi="Tahoma" w:cs="Tahoma"/>
        </w:rPr>
      </w:pPr>
    </w:p>
    <w:p w:rsidR="00824E42" w:rsidRPr="00BC62CD" w:rsidRDefault="00824E42" w:rsidP="00824E42">
      <w:pPr>
        <w:jc w:val="both"/>
        <w:rPr>
          <w:rFonts w:ascii="Tahoma" w:hAnsi="Tahoma" w:cs="Tahoma"/>
        </w:rPr>
      </w:pPr>
      <w:r w:rsidRPr="00BC62CD">
        <w:rPr>
          <w:rFonts w:ascii="Tahoma" w:hAnsi="Tahoma" w:cs="Tahoma"/>
        </w:rPr>
        <w:t>11. Partida 81. Que otros accesorios se requieren junto con el equipo</w:t>
      </w:r>
      <w:proofErr w:type="gramStart"/>
      <w:r w:rsidRPr="00BC62CD">
        <w:rPr>
          <w:rFonts w:ascii="Tahoma" w:hAnsi="Tahoma" w:cs="Tahoma"/>
        </w:rPr>
        <w:t>?</w:t>
      </w:r>
      <w:proofErr w:type="gramEnd"/>
    </w:p>
    <w:p w:rsidR="00824E42" w:rsidRPr="00BC62CD" w:rsidRDefault="00824E42" w:rsidP="00824E42">
      <w:pPr>
        <w:jc w:val="both"/>
        <w:rPr>
          <w:rFonts w:ascii="Tahoma" w:hAnsi="Tahoma" w:cs="Tahoma"/>
        </w:rPr>
      </w:pPr>
    </w:p>
    <w:p w:rsidR="00824E42" w:rsidRDefault="00824E42" w:rsidP="000E552C">
      <w:pPr>
        <w:tabs>
          <w:tab w:val="left" w:pos="5580"/>
          <w:tab w:val="left" w:pos="7260"/>
        </w:tabs>
        <w:jc w:val="both"/>
        <w:rPr>
          <w:rFonts w:ascii="Tahoma" w:hAnsi="Tahoma" w:cs="Tahoma"/>
        </w:rPr>
      </w:pPr>
    </w:p>
    <w:p w:rsidR="00824E42" w:rsidRDefault="00824E42" w:rsidP="00824E42">
      <w:pPr>
        <w:tabs>
          <w:tab w:val="left" w:pos="5580"/>
          <w:tab w:val="left" w:pos="7260"/>
        </w:tabs>
        <w:outlineLvl w:val="0"/>
        <w:rPr>
          <w:rFonts w:ascii="Tahoma" w:hAnsi="Tahoma" w:cs="Tahoma"/>
          <w:b/>
          <w:sz w:val="28"/>
          <w:szCs w:val="28"/>
          <w:u w:val="single"/>
          <w:lang w:val="es-MX"/>
        </w:rPr>
      </w:pPr>
      <w:r w:rsidRPr="00211C61">
        <w:rPr>
          <w:rFonts w:ascii="Tahoma" w:hAnsi="Tahoma" w:cs="Tahoma"/>
          <w:b/>
          <w:sz w:val="28"/>
          <w:szCs w:val="28"/>
          <w:u w:val="single"/>
          <w:lang w:val="es-MX"/>
        </w:rPr>
        <w:t xml:space="preserve">Licitante: </w:t>
      </w:r>
      <w:r>
        <w:rPr>
          <w:rFonts w:ascii="Tahoma" w:hAnsi="Tahoma" w:cs="Tahoma"/>
          <w:b/>
          <w:sz w:val="28"/>
          <w:szCs w:val="28"/>
          <w:u w:val="single"/>
          <w:lang w:val="es-MX"/>
        </w:rPr>
        <w:t xml:space="preserve">INSTRUMENTOS Y ACCESORIOS AUTOMATIZADOS, S.A. </w:t>
      </w:r>
      <w:r w:rsidRPr="00211C61">
        <w:rPr>
          <w:rFonts w:ascii="Tahoma" w:hAnsi="Tahoma" w:cs="Tahoma"/>
          <w:b/>
          <w:sz w:val="28"/>
          <w:szCs w:val="28"/>
          <w:u w:val="single"/>
          <w:lang w:val="es-MX"/>
        </w:rPr>
        <w:t>DE C.V.</w:t>
      </w:r>
    </w:p>
    <w:p w:rsidR="00824E42" w:rsidRDefault="00824E42" w:rsidP="00824E42">
      <w:pPr>
        <w:tabs>
          <w:tab w:val="left" w:pos="5580"/>
          <w:tab w:val="left" w:pos="7260"/>
        </w:tabs>
        <w:outlineLvl w:val="0"/>
        <w:rPr>
          <w:rFonts w:ascii="Tahoma" w:hAnsi="Tahoma" w:cs="Tahoma"/>
          <w:b/>
          <w:sz w:val="28"/>
          <w:szCs w:val="28"/>
          <w:u w:val="single"/>
          <w:lang w:val="es-MX"/>
        </w:rPr>
      </w:pPr>
    </w:p>
    <w:p w:rsidR="00145242" w:rsidRDefault="00145242" w:rsidP="00145242">
      <w:pPr>
        <w:jc w:val="both"/>
        <w:rPr>
          <w:rFonts w:ascii="Tahoma" w:hAnsi="Tahoma" w:cs="Tahoma"/>
        </w:rPr>
      </w:pPr>
      <w:r w:rsidRPr="00145242">
        <w:rPr>
          <w:rFonts w:ascii="Tahoma" w:hAnsi="Tahoma" w:cs="Tahoma"/>
        </w:rPr>
        <w:t>PREGUNTA 1: PARTIDA 42, PIDEN QUE TRABAJE CON VOLTAJE 3.5, CREEMOS QUE HAY UN ERROR YA QUE EL VOLTAJE PARA QUE TRABAJE CON LAS BATERÍAS TIPO C SERÍA DE 2.5 VOLTS, POR LO TANTO CREEMOS QUE LA DESCRIPCIÓN DEBERÍA DE DECIR "VOLTAJE DE 2.5 V", ¿ES CORRECTA NUESTRA APRECIACIÓN?</w:t>
      </w:r>
    </w:p>
    <w:p w:rsidR="00145242" w:rsidRPr="00145242" w:rsidRDefault="00145242" w:rsidP="00145242">
      <w:pPr>
        <w:jc w:val="both"/>
        <w:rPr>
          <w:rFonts w:ascii="Tahoma" w:hAnsi="Tahoma" w:cs="Tahoma"/>
        </w:rPr>
      </w:pPr>
    </w:p>
    <w:p w:rsidR="00145242" w:rsidRDefault="00145242" w:rsidP="00145242">
      <w:pPr>
        <w:jc w:val="both"/>
        <w:rPr>
          <w:rFonts w:ascii="Tahoma" w:hAnsi="Tahoma" w:cs="Tahoma"/>
        </w:rPr>
      </w:pPr>
      <w:r w:rsidRPr="00145242">
        <w:rPr>
          <w:rFonts w:ascii="Tahoma" w:hAnsi="Tahoma" w:cs="Tahoma"/>
        </w:rPr>
        <w:lastRenderedPageBreak/>
        <w:t>PREGUNTA 2: PARTIDA 42, PIDEN BATERIA RECARGABLE DE NIQUEL-CADMIO, CON EL FIN DE PROMOVER LA LIBRE PARTICIPACIÓN, SOLICITAMOS ESTA TECNOLOGÍA SEA DE ACUERDO A LA TECNOLOGIA DE CADA LICITANTE, ¿SE ACEPTA?</w:t>
      </w:r>
    </w:p>
    <w:p w:rsidR="00145242" w:rsidRPr="00145242" w:rsidRDefault="00145242" w:rsidP="00145242">
      <w:pPr>
        <w:jc w:val="both"/>
        <w:rPr>
          <w:rFonts w:ascii="Tahoma" w:hAnsi="Tahoma" w:cs="Tahoma"/>
        </w:rPr>
      </w:pPr>
    </w:p>
    <w:p w:rsidR="00145242" w:rsidRDefault="00145242" w:rsidP="00145242">
      <w:pPr>
        <w:jc w:val="both"/>
        <w:rPr>
          <w:rFonts w:ascii="Tahoma" w:hAnsi="Tahoma" w:cs="Tahoma"/>
        </w:rPr>
      </w:pPr>
      <w:r w:rsidRPr="00145242">
        <w:rPr>
          <w:rFonts w:ascii="Tahoma" w:hAnsi="Tahoma" w:cs="Tahoma"/>
        </w:rPr>
        <w:t>PREGUNTA 3: PARTIDA 44, DICE “SELECTOR ROTATORIO DE POTENCIA”, NUESTRO EQUIPO POSEE UN SISTEMA SELECTOR DE POTENCIA MEDIANTE BOTONES, LO CUAL NO DEMERITA EL FUNCIONAMIENTO DEL EQUIPO, SOLICITAMOS ESTA CARACTERÍSTICA SEA DE ACUERDO A LA TECNOLOGÍA DE CADA LICITANTE, ¿SE ACEPTA?</w:t>
      </w:r>
    </w:p>
    <w:p w:rsidR="00145242" w:rsidRPr="00145242" w:rsidRDefault="00145242" w:rsidP="00145242">
      <w:pPr>
        <w:jc w:val="both"/>
        <w:rPr>
          <w:rFonts w:ascii="Tahoma" w:hAnsi="Tahoma" w:cs="Tahoma"/>
        </w:rPr>
      </w:pPr>
    </w:p>
    <w:p w:rsidR="00145242" w:rsidRDefault="00145242" w:rsidP="00145242">
      <w:pPr>
        <w:jc w:val="both"/>
        <w:rPr>
          <w:rFonts w:ascii="Tahoma" w:hAnsi="Tahoma" w:cs="Tahoma"/>
        </w:rPr>
      </w:pPr>
      <w:r w:rsidRPr="00145242">
        <w:rPr>
          <w:rFonts w:ascii="Tahoma" w:hAnsi="Tahoma" w:cs="Tahoma"/>
        </w:rPr>
        <w:t>PREGUNTA 4: PARTIDA 44 DICE “MONTARLO  EN LA PARED”, SOLICITAMOS ESTA CARACTERISITCA SEA OPCIONAL, DE NO SER ASI, SOLICITAMOS PODER OFERTAR UN CARRO PARA TRANSPORTE DEL EQUIPO, FAVOR DE ACLARAR.</w:t>
      </w:r>
    </w:p>
    <w:p w:rsidR="00145242" w:rsidRPr="00145242" w:rsidRDefault="00145242" w:rsidP="00145242">
      <w:pPr>
        <w:jc w:val="both"/>
        <w:rPr>
          <w:rFonts w:ascii="Tahoma" w:hAnsi="Tahoma" w:cs="Tahoma"/>
        </w:rPr>
      </w:pPr>
    </w:p>
    <w:p w:rsidR="00145242" w:rsidRDefault="00145242" w:rsidP="00145242">
      <w:pPr>
        <w:jc w:val="both"/>
        <w:rPr>
          <w:rFonts w:ascii="Tahoma" w:hAnsi="Tahoma" w:cs="Tahoma"/>
        </w:rPr>
      </w:pPr>
      <w:r w:rsidRPr="00145242">
        <w:rPr>
          <w:rFonts w:ascii="Tahoma" w:hAnsi="Tahoma" w:cs="Tahoma"/>
        </w:rPr>
        <w:t>PREGUNTA 5: PARTIDA 49, DICE “MANGO CON REOSTATO”, SOLICITAMOS PODER OFERTAR EQUIPO CON REOSTATO EN LA FUENTE DEL EQUIPO, SE ACEPT</w:t>
      </w:r>
      <w:r>
        <w:rPr>
          <w:rFonts w:ascii="Tahoma" w:hAnsi="Tahoma" w:cs="Tahoma"/>
        </w:rPr>
        <w:t>A</w:t>
      </w:r>
      <w:proofErr w:type="gramStart"/>
      <w:r>
        <w:rPr>
          <w:rFonts w:ascii="Tahoma" w:hAnsi="Tahoma" w:cs="Tahoma"/>
        </w:rPr>
        <w:t>?</w:t>
      </w:r>
      <w:proofErr w:type="gramEnd"/>
    </w:p>
    <w:p w:rsidR="00145242" w:rsidRPr="00145242" w:rsidRDefault="00145242" w:rsidP="00145242">
      <w:pPr>
        <w:jc w:val="both"/>
        <w:rPr>
          <w:rFonts w:ascii="Tahoma" w:hAnsi="Tahoma" w:cs="Tahoma"/>
        </w:rPr>
      </w:pPr>
    </w:p>
    <w:p w:rsidR="00145242" w:rsidRPr="00145242" w:rsidRDefault="00145242" w:rsidP="00145242">
      <w:pPr>
        <w:jc w:val="both"/>
        <w:rPr>
          <w:rFonts w:ascii="Tahoma" w:hAnsi="Tahoma" w:cs="Tahoma"/>
        </w:rPr>
      </w:pPr>
      <w:r w:rsidRPr="00145242">
        <w:rPr>
          <w:rFonts w:ascii="Tahoma" w:hAnsi="Tahoma" w:cs="Tahoma"/>
        </w:rPr>
        <w:t>PREGUNTA 6: PARTIDA 49, DICE “LUZ HALÓGENA CONCENTRADA DE COLOR NEUTRO, DE 8 V”, SOLICITAMOS PODER OFERTAR EQUIPO CON HALÓGENA CONCENTRADA DE COLOR NEUTRO, DE 12 V, DICHA CARACTERISTICA NO LIMITA EL FUNCIONAMIENTO CORRECTO DEL EQUIPO, ¿SE ACEPTA?</w:t>
      </w:r>
    </w:p>
    <w:p w:rsidR="00145242" w:rsidRDefault="00145242" w:rsidP="00145242">
      <w:pPr>
        <w:jc w:val="both"/>
        <w:rPr>
          <w:rFonts w:ascii="Tahoma" w:hAnsi="Tahoma" w:cs="Tahoma"/>
        </w:rPr>
      </w:pPr>
      <w:r w:rsidRPr="00145242">
        <w:rPr>
          <w:rFonts w:ascii="Tahoma" w:hAnsi="Tahoma" w:cs="Tahoma"/>
        </w:rPr>
        <w:t>PREGUNTA 7: PARTIDA 51, DICE “OPCIÓN DE MONITOREO DE CAPNOGRAFÍA A FUTURO DEMOSTRABLE EN FOLLETOS Y CATÁLOGOS.” ENTENDEMOS QUE DICHA CARACTERISITCA ES UNA OPCION A FUTURO Y NO SE INCLUIRA EN LA PROPUESTA, FAVOR DE ACLARAR.</w:t>
      </w:r>
    </w:p>
    <w:p w:rsidR="00145242" w:rsidRPr="00145242" w:rsidRDefault="00145242" w:rsidP="00145242">
      <w:pPr>
        <w:jc w:val="both"/>
        <w:rPr>
          <w:rFonts w:ascii="Tahoma" w:hAnsi="Tahoma" w:cs="Tahoma"/>
        </w:rPr>
      </w:pPr>
    </w:p>
    <w:p w:rsidR="00145242" w:rsidRDefault="00145242" w:rsidP="00145242">
      <w:pPr>
        <w:jc w:val="both"/>
        <w:rPr>
          <w:rFonts w:ascii="Tahoma" w:hAnsi="Tahoma" w:cs="Tahoma"/>
        </w:rPr>
      </w:pPr>
      <w:r w:rsidRPr="00145242">
        <w:rPr>
          <w:rFonts w:ascii="Tahoma" w:hAnsi="Tahoma" w:cs="Tahoma"/>
        </w:rPr>
        <w:t>PREGUNTA 8: PARTIDA 52, DICE “CAPACIDAD DE MEDICAMENTO: 100 CC.”, SOLICITAMOS DE LA MANERA MAS ATENTA PODER OFERTAR EQUIPO CON CAPACIDAD DE MEDICAMENTO DE 50 MILILITROS, LO CUAL NO  DEMERITA EL FUNCIONAMIENTO DEL EQUIPO, ¿SE ACEPTA?</w:t>
      </w:r>
    </w:p>
    <w:p w:rsidR="00145242" w:rsidRPr="00145242" w:rsidRDefault="00145242" w:rsidP="00145242">
      <w:pPr>
        <w:jc w:val="both"/>
        <w:rPr>
          <w:rFonts w:ascii="Tahoma" w:hAnsi="Tahoma" w:cs="Tahoma"/>
        </w:rPr>
      </w:pPr>
    </w:p>
    <w:p w:rsidR="00145242" w:rsidRDefault="00145242" w:rsidP="00145242">
      <w:pPr>
        <w:jc w:val="both"/>
        <w:rPr>
          <w:rFonts w:ascii="Tahoma" w:hAnsi="Tahoma" w:cs="Tahoma"/>
        </w:rPr>
      </w:pPr>
      <w:r w:rsidRPr="00145242">
        <w:rPr>
          <w:rFonts w:ascii="Tahoma" w:hAnsi="Tahoma" w:cs="Tahoma"/>
        </w:rPr>
        <w:t>PREGUNTA 9: PARTIDA 66, DICE “LÁMPARA FRONTAL  HALÓGENA  DE LUZ FRÍA  DE ESTADO SÓLIDO DE 5 WATTS, 80 LÚMENES Y 180 GRAMOS.”, CON EL FIN DE NO ENCARECER EL PRODUCTO SOLICITAMOS PODER OFERTAR EQUIPO CON ILUMINACION POR MEDIO DE LED DE 3 WATTS Y 35 LUMENS ¿SE ACEPTA NUESTRA PROPUESTA?</w:t>
      </w:r>
    </w:p>
    <w:p w:rsidR="00145242" w:rsidRPr="00145242" w:rsidRDefault="00145242" w:rsidP="00145242">
      <w:pPr>
        <w:jc w:val="both"/>
        <w:rPr>
          <w:rFonts w:ascii="Tahoma" w:hAnsi="Tahoma" w:cs="Tahoma"/>
        </w:rPr>
      </w:pPr>
    </w:p>
    <w:p w:rsidR="00145242" w:rsidRDefault="00145242" w:rsidP="00145242">
      <w:pPr>
        <w:jc w:val="both"/>
        <w:rPr>
          <w:rFonts w:ascii="Tahoma" w:hAnsi="Tahoma" w:cs="Tahoma"/>
        </w:rPr>
      </w:pPr>
      <w:r w:rsidRPr="00145242">
        <w:rPr>
          <w:rFonts w:ascii="Tahoma" w:hAnsi="Tahoma" w:cs="Tahoma"/>
        </w:rPr>
        <w:t>PREGUNTA 10: PARTIDA 66, DICE “LÁMPARA FRONTAL KIT 3: CON LUPA BINOCULAR 3.5 X /420 MM CON SISTEMA 3S LED/HRP CAT. J.08.31.347 HEINE” SOLICITAMOS ESTA CARACTERÍSTICA SEA OPCIONAL YA QUE ESTA CARACTERISTICA ES PROPIA DE UNA MARCA, FAVOR DE ACLARAR.</w:t>
      </w:r>
    </w:p>
    <w:p w:rsidR="00145242" w:rsidRPr="00145242" w:rsidRDefault="00145242" w:rsidP="00145242">
      <w:pPr>
        <w:jc w:val="both"/>
        <w:rPr>
          <w:rFonts w:ascii="Tahoma" w:hAnsi="Tahoma" w:cs="Tahoma"/>
        </w:rPr>
      </w:pPr>
    </w:p>
    <w:p w:rsidR="00145242" w:rsidRPr="00145242" w:rsidRDefault="00145242" w:rsidP="00145242">
      <w:pPr>
        <w:jc w:val="both"/>
        <w:rPr>
          <w:rFonts w:ascii="Tahoma" w:hAnsi="Tahoma" w:cs="Tahoma"/>
        </w:rPr>
      </w:pPr>
      <w:r w:rsidRPr="00145242">
        <w:rPr>
          <w:rFonts w:ascii="Tahoma" w:hAnsi="Tahoma" w:cs="Tahoma"/>
        </w:rPr>
        <w:lastRenderedPageBreak/>
        <w:t>PREGUNTA 11: PARTIDA 78 DICE “MONTARLO  EN LA PARED”, SOLICITAMOS ESTA CARACTERISITCA SEA OPCIONAL, DE NO SER ASI, SOLICITAMOS PODER OFERTAR UN CARRO PARA TRANSPORTE DEL EQUIPO, FAVOR DE ACLARAR.</w:t>
      </w:r>
    </w:p>
    <w:p w:rsidR="00145242" w:rsidRPr="00145242" w:rsidRDefault="00145242" w:rsidP="00145242">
      <w:pPr>
        <w:jc w:val="both"/>
        <w:rPr>
          <w:rFonts w:ascii="Tahoma" w:hAnsi="Tahoma" w:cs="Tahoma"/>
        </w:rPr>
      </w:pPr>
    </w:p>
    <w:p w:rsidR="00145242" w:rsidRPr="00145242" w:rsidRDefault="00145242" w:rsidP="00145242">
      <w:pPr>
        <w:jc w:val="both"/>
        <w:rPr>
          <w:rFonts w:ascii="Tahoma" w:hAnsi="Tahoma" w:cs="Tahoma"/>
        </w:rPr>
      </w:pPr>
      <w:r w:rsidRPr="00145242">
        <w:rPr>
          <w:rFonts w:ascii="Tahoma" w:hAnsi="Tahoma" w:cs="Tahoma"/>
        </w:rPr>
        <w:t>PREGUNTA 12: PARTIDA 93 DICE “CAPACIDAD DE MEDICAMENTO: 100 CC.”, SOLICITAMOS DE LA MANERA MAS ATENTA PODER OFERTAR EQUIPO CON CAPACIDAD DE MEDICAMENTO DE 50 MILILITROS, LO CUAL NO  DEMERITA EL FUNCIONAMIENTO DEL EQUIPO, ¿SE ACEPTA?</w:t>
      </w:r>
    </w:p>
    <w:p w:rsidR="00824E42" w:rsidRDefault="00824E42" w:rsidP="00145242">
      <w:pPr>
        <w:jc w:val="both"/>
        <w:rPr>
          <w:rFonts w:ascii="Tahoma" w:hAnsi="Tahoma" w:cs="Tahoma"/>
        </w:rPr>
      </w:pPr>
    </w:p>
    <w:p w:rsidR="006F72C0" w:rsidRDefault="006F72C0" w:rsidP="00145242">
      <w:pPr>
        <w:jc w:val="both"/>
        <w:rPr>
          <w:rFonts w:ascii="Tahoma" w:hAnsi="Tahoma" w:cs="Tahoma"/>
        </w:rPr>
      </w:pPr>
    </w:p>
    <w:p w:rsidR="006F72C0" w:rsidRPr="006A0109" w:rsidRDefault="006F72C0" w:rsidP="006F72C0">
      <w:pPr>
        <w:tabs>
          <w:tab w:val="left" w:pos="5580"/>
          <w:tab w:val="left" w:pos="7260"/>
        </w:tabs>
        <w:outlineLvl w:val="0"/>
        <w:rPr>
          <w:rFonts w:ascii="Tahoma" w:hAnsi="Tahoma" w:cs="Tahoma"/>
          <w:b/>
          <w:sz w:val="28"/>
          <w:szCs w:val="28"/>
          <w:u w:val="single"/>
          <w:lang w:val="es-MX"/>
        </w:rPr>
      </w:pPr>
      <w:r w:rsidRPr="006A0109">
        <w:rPr>
          <w:rFonts w:ascii="Tahoma" w:hAnsi="Tahoma" w:cs="Tahoma"/>
          <w:b/>
          <w:sz w:val="28"/>
          <w:szCs w:val="28"/>
          <w:u w:val="single"/>
          <w:lang w:val="es-MX"/>
        </w:rPr>
        <w:t>Licitante: DISTRIBUIDORA DE FOCOS, S.A. DE C.V.</w:t>
      </w:r>
    </w:p>
    <w:p w:rsidR="006F72C0" w:rsidRDefault="006F72C0" w:rsidP="00824E42">
      <w:pPr>
        <w:tabs>
          <w:tab w:val="left" w:pos="5580"/>
          <w:tab w:val="left" w:pos="7260"/>
        </w:tabs>
        <w:jc w:val="both"/>
        <w:rPr>
          <w:rFonts w:ascii="Tahoma" w:hAnsi="Tahoma" w:cs="Tahoma"/>
        </w:rPr>
      </w:pPr>
    </w:p>
    <w:p w:rsidR="006F72C0" w:rsidRPr="006F72C0" w:rsidRDefault="00727534" w:rsidP="006F72C0">
      <w:pPr>
        <w:jc w:val="both"/>
        <w:rPr>
          <w:rFonts w:ascii="Tahoma" w:hAnsi="Tahoma" w:cs="Tahoma"/>
        </w:rPr>
      </w:pPr>
      <w:r>
        <w:rPr>
          <w:rFonts w:ascii="Tahoma" w:hAnsi="Tahoma" w:cs="Tahoma"/>
        </w:rPr>
        <w:t xml:space="preserve">1.- </w:t>
      </w:r>
      <w:r w:rsidR="006F72C0" w:rsidRPr="006F72C0">
        <w:rPr>
          <w:rFonts w:ascii="Tahoma" w:hAnsi="Tahoma" w:cs="Tahoma"/>
        </w:rPr>
        <w:t>SECCION III, DOCUMENTACION LEGAL, INCISO K DICE;</w:t>
      </w:r>
    </w:p>
    <w:p w:rsidR="006F72C0" w:rsidRPr="006F72C0" w:rsidRDefault="006F72C0" w:rsidP="006F72C0">
      <w:pPr>
        <w:jc w:val="both"/>
        <w:rPr>
          <w:rFonts w:ascii="Tahoma" w:hAnsi="Tahoma" w:cs="Tahoma"/>
        </w:rPr>
      </w:pPr>
      <w:r w:rsidRPr="006F72C0">
        <w:rPr>
          <w:rFonts w:ascii="Tahoma" w:hAnsi="Tahoma" w:cs="Tahoma"/>
        </w:rPr>
        <w:t>“Carta original del Fabricante con fecha posterior a la publicación de la convocatoria de esta licitación, en la que certifique que el licitante participante cuenta con personal calificado para llevar a cabo los servicios de instalación, pruebas de funcionamiento, capacitación, mantenimiento preventivo y correctivo según el periodo solicitado durante los años de garantía de cada equipo. (Partidas que aplican para este requisito: 10, 11, 18, 21, 26,32,37, 38, 39, 40, 43, 44, 47, 48, 50, 51, 52, 53, 54, 55, 59, 60, 61, 62, 63, 64, 65, 67, 68, 73, 75, 77, 79, 80, 81, 83, 84, 85, 86, 87, 88, 89, 90, 92, 93 y 94). “</w:t>
      </w:r>
    </w:p>
    <w:p w:rsidR="006F72C0" w:rsidRPr="006F72C0" w:rsidRDefault="006F72C0" w:rsidP="006F72C0">
      <w:pPr>
        <w:jc w:val="both"/>
        <w:rPr>
          <w:rFonts w:ascii="Tahoma" w:hAnsi="Tahoma" w:cs="Tahoma"/>
        </w:rPr>
      </w:pPr>
      <w:r w:rsidRPr="006F72C0">
        <w:rPr>
          <w:rFonts w:ascii="Tahoma" w:hAnsi="Tahoma" w:cs="Tahoma"/>
        </w:rPr>
        <w:t>SOLICITAMOS A LA CONVOCANTE SE NOS PERMITA PRESENTAR ESTE ESCRITO OTORGADO POR EL DISTRIBUIDOR PRIMARIO Y AVALADO POR EL FABRICANTE.</w:t>
      </w:r>
    </w:p>
    <w:p w:rsidR="006F72C0" w:rsidRDefault="006F72C0" w:rsidP="006F72C0">
      <w:pPr>
        <w:jc w:val="both"/>
        <w:rPr>
          <w:rFonts w:ascii="Tahoma" w:hAnsi="Tahoma" w:cs="Tahoma"/>
        </w:rPr>
      </w:pPr>
    </w:p>
    <w:p w:rsidR="006F72C0" w:rsidRPr="006F72C0" w:rsidRDefault="00727534" w:rsidP="006F72C0">
      <w:pPr>
        <w:jc w:val="both"/>
        <w:rPr>
          <w:rFonts w:ascii="Tahoma" w:hAnsi="Tahoma" w:cs="Tahoma"/>
        </w:rPr>
      </w:pPr>
      <w:r>
        <w:rPr>
          <w:rFonts w:ascii="Tahoma" w:hAnsi="Tahoma" w:cs="Tahoma"/>
        </w:rPr>
        <w:t xml:space="preserve">2.- </w:t>
      </w:r>
      <w:r w:rsidR="006F72C0" w:rsidRPr="006F72C0">
        <w:rPr>
          <w:rFonts w:ascii="Tahoma" w:hAnsi="Tahoma" w:cs="Tahoma"/>
        </w:rPr>
        <w:t xml:space="preserve">EN LA PARTIDA 3 DEL BAÑO MARIA, NO </w:t>
      </w:r>
      <w:r w:rsidRPr="006F72C0">
        <w:rPr>
          <w:rFonts w:ascii="Tahoma" w:hAnsi="Tahoma" w:cs="Tahoma"/>
        </w:rPr>
        <w:t>ESPECÍFICA</w:t>
      </w:r>
      <w:r w:rsidR="006F72C0" w:rsidRPr="006F72C0">
        <w:rPr>
          <w:rFonts w:ascii="Tahoma" w:hAnsi="Tahoma" w:cs="Tahoma"/>
        </w:rPr>
        <w:t xml:space="preserve"> EL NUMERO DE TUBOS O CAPACIDAD DE LA TINA, ¿CUÁL ES LA CAPACIDAD DE LA TINA O EL NUMERO DE TUBOS DEL BAÑO MARIA?</w:t>
      </w:r>
    </w:p>
    <w:p w:rsidR="006F72C0" w:rsidRDefault="006F72C0" w:rsidP="006F72C0">
      <w:pPr>
        <w:jc w:val="both"/>
        <w:rPr>
          <w:rFonts w:ascii="Tahoma" w:hAnsi="Tahoma" w:cs="Tahoma"/>
        </w:rPr>
      </w:pPr>
    </w:p>
    <w:p w:rsidR="006F72C0" w:rsidRPr="006F72C0" w:rsidRDefault="00727534" w:rsidP="006F72C0">
      <w:pPr>
        <w:jc w:val="both"/>
        <w:rPr>
          <w:rFonts w:ascii="Tahoma" w:hAnsi="Tahoma" w:cs="Tahoma"/>
        </w:rPr>
      </w:pPr>
      <w:r>
        <w:rPr>
          <w:rFonts w:ascii="Tahoma" w:hAnsi="Tahoma" w:cs="Tahoma"/>
        </w:rPr>
        <w:t xml:space="preserve">3.- </w:t>
      </w:r>
      <w:r w:rsidR="006F72C0" w:rsidRPr="006F72C0">
        <w:rPr>
          <w:rFonts w:ascii="Tahoma" w:hAnsi="Tahoma" w:cs="Tahoma"/>
        </w:rPr>
        <w:t xml:space="preserve">PARTIDA 86, EQUIPO ANALIZADOR HEMATOLOGICO, SOLICITAN; </w:t>
      </w:r>
    </w:p>
    <w:p w:rsidR="006F72C0" w:rsidRPr="006F72C0" w:rsidRDefault="006F72C0" w:rsidP="006F72C0">
      <w:pPr>
        <w:jc w:val="both"/>
        <w:rPr>
          <w:rFonts w:ascii="Tahoma" w:hAnsi="Tahoma" w:cs="Tahoma"/>
        </w:rPr>
      </w:pPr>
      <w:r w:rsidRPr="006F72C0">
        <w:rPr>
          <w:rFonts w:ascii="Tahoma" w:hAnsi="Tahoma" w:cs="Tahoma"/>
        </w:rPr>
        <w:t xml:space="preserve">“Equipo Analizador hematológico automático NUEVO con  27 parámetros + 3  histología,  incluye  LCD color, teclado independiente, impresora externa, diferencial 5 partes, muestra  sangre toral y capilar, volumen muestra 20 </w:t>
      </w:r>
      <w:proofErr w:type="spellStart"/>
      <w:r w:rsidRPr="006F72C0">
        <w:rPr>
          <w:rFonts w:ascii="Tahoma" w:hAnsi="Tahoma" w:cs="Tahoma"/>
        </w:rPr>
        <w:t>ul</w:t>
      </w:r>
      <w:proofErr w:type="spellEnd"/>
      <w:r w:rsidRPr="006F72C0">
        <w:rPr>
          <w:rFonts w:ascii="Tahoma" w:hAnsi="Tahoma" w:cs="Tahoma"/>
        </w:rPr>
        <w:t xml:space="preserve">, rapidez de 60 pruebas por hora, memoria 40 000 test, lectura de </w:t>
      </w:r>
      <w:proofErr w:type="spellStart"/>
      <w:r w:rsidRPr="006F72C0">
        <w:rPr>
          <w:rFonts w:ascii="Tahoma" w:hAnsi="Tahoma" w:cs="Tahoma"/>
        </w:rPr>
        <w:t>dispensión</w:t>
      </w:r>
      <w:proofErr w:type="spellEnd"/>
      <w:r w:rsidRPr="006F72C0">
        <w:rPr>
          <w:rFonts w:ascii="Tahoma" w:hAnsi="Tahoma" w:cs="Tahoma"/>
        </w:rPr>
        <w:t xml:space="preserve"> laser, sistema de tubo abierto,  sistema  Windows. Incluye Instalación y Manual de usuario”</w:t>
      </w:r>
      <w:r w:rsidR="00727534">
        <w:rPr>
          <w:rFonts w:ascii="Tahoma" w:hAnsi="Tahoma" w:cs="Tahoma"/>
        </w:rPr>
        <w:t>.</w:t>
      </w:r>
    </w:p>
    <w:p w:rsidR="006F72C0" w:rsidRPr="006F72C0" w:rsidRDefault="006F72C0" w:rsidP="006F72C0">
      <w:pPr>
        <w:jc w:val="both"/>
        <w:rPr>
          <w:rFonts w:ascii="Tahoma" w:hAnsi="Tahoma" w:cs="Tahoma"/>
        </w:rPr>
      </w:pPr>
      <w:r w:rsidRPr="006F72C0">
        <w:rPr>
          <w:rFonts w:ascii="Tahoma" w:hAnsi="Tahoma" w:cs="Tahoma"/>
        </w:rPr>
        <w:t xml:space="preserve">SOLICITAMOS A LA CONVOCANTE, CON LA FINALIDAD DE PERMITIR LA LIBRE PARTICIPACION ASI COMO EL DE OBTENER MAYORES OPCIONES DE ELECCION, PODAMOS OFERTAR UN ANALIZADOR QUE DETERMINE 26 PARAMETROS, DIFERENCIAL EN 5 PARTES, ACEPTE TUBO ABIERTO, VOLUMEN MINIMO DE MUESTRA 50 </w:t>
      </w:r>
      <w:proofErr w:type="spellStart"/>
      <w:r w:rsidRPr="006F72C0">
        <w:rPr>
          <w:rFonts w:ascii="Tahoma" w:hAnsi="Tahoma" w:cs="Tahoma"/>
        </w:rPr>
        <w:t>ul</w:t>
      </w:r>
      <w:proofErr w:type="spellEnd"/>
      <w:r w:rsidRPr="006F72C0">
        <w:rPr>
          <w:rFonts w:ascii="Tahoma" w:hAnsi="Tahoma" w:cs="Tahoma"/>
        </w:rPr>
        <w:t xml:space="preserve">. Y MAXIMO 300 </w:t>
      </w:r>
      <w:proofErr w:type="spellStart"/>
      <w:r w:rsidRPr="006F72C0">
        <w:rPr>
          <w:rFonts w:ascii="Tahoma" w:hAnsi="Tahoma" w:cs="Tahoma"/>
        </w:rPr>
        <w:t>ul</w:t>
      </w:r>
      <w:proofErr w:type="spellEnd"/>
      <w:r w:rsidRPr="006F72C0">
        <w:rPr>
          <w:rFonts w:ascii="Tahoma" w:hAnsi="Tahoma" w:cs="Tahoma"/>
        </w:rPr>
        <w:t xml:space="preserve">., PRINCIPIO DE MEDICION POR 2 METODOS, IMPEDANCIA ELECTRICA Y CITOQUIMICA DE ABSORCION, </w:t>
      </w:r>
    </w:p>
    <w:p w:rsidR="00935E05" w:rsidRDefault="00935E05" w:rsidP="000E552C">
      <w:pPr>
        <w:tabs>
          <w:tab w:val="left" w:pos="5580"/>
          <w:tab w:val="left" w:pos="7260"/>
        </w:tabs>
        <w:jc w:val="both"/>
        <w:rPr>
          <w:rFonts w:ascii="Tahoma" w:hAnsi="Tahoma" w:cs="Tahoma"/>
        </w:rPr>
      </w:pPr>
    </w:p>
    <w:p w:rsidR="00935E05" w:rsidRDefault="00935E05" w:rsidP="000E552C">
      <w:pPr>
        <w:tabs>
          <w:tab w:val="left" w:pos="5580"/>
          <w:tab w:val="left" w:pos="7260"/>
        </w:tabs>
        <w:jc w:val="both"/>
        <w:rPr>
          <w:rFonts w:ascii="Tahoma" w:hAnsi="Tahoma" w:cs="Tahoma"/>
        </w:rPr>
      </w:pPr>
    </w:p>
    <w:p w:rsidR="00935E05" w:rsidRPr="00CD118A" w:rsidRDefault="00935E05" w:rsidP="00935E05">
      <w:pPr>
        <w:tabs>
          <w:tab w:val="left" w:pos="5580"/>
          <w:tab w:val="left" w:pos="7260"/>
        </w:tabs>
        <w:outlineLvl w:val="0"/>
        <w:rPr>
          <w:rFonts w:ascii="Tahoma" w:hAnsi="Tahoma" w:cs="Tahoma"/>
          <w:b/>
          <w:sz w:val="28"/>
          <w:szCs w:val="28"/>
          <w:u w:val="single"/>
        </w:rPr>
      </w:pPr>
      <w:r w:rsidRPr="00CD118A">
        <w:rPr>
          <w:rFonts w:ascii="Tahoma" w:hAnsi="Tahoma" w:cs="Tahoma"/>
          <w:b/>
          <w:sz w:val="28"/>
          <w:szCs w:val="28"/>
          <w:u w:val="single"/>
        </w:rPr>
        <w:lastRenderedPageBreak/>
        <w:t>Licitante: GLOBAL MEDICAL, S.A. DE C.V.</w:t>
      </w:r>
    </w:p>
    <w:p w:rsidR="00935E05" w:rsidRPr="00EF1F2C" w:rsidRDefault="00935E05" w:rsidP="000E552C">
      <w:pPr>
        <w:tabs>
          <w:tab w:val="left" w:pos="5580"/>
          <w:tab w:val="left" w:pos="7260"/>
        </w:tabs>
        <w:jc w:val="both"/>
        <w:rPr>
          <w:rFonts w:ascii="Tahoma" w:hAnsi="Tahoma" w:cs="Tahoma"/>
        </w:rPr>
      </w:pPr>
    </w:p>
    <w:p w:rsidR="00935E05" w:rsidRPr="00EF1F2C" w:rsidRDefault="005E1686" w:rsidP="000E552C">
      <w:pPr>
        <w:tabs>
          <w:tab w:val="left" w:pos="5580"/>
          <w:tab w:val="left" w:pos="7260"/>
        </w:tabs>
        <w:jc w:val="both"/>
        <w:rPr>
          <w:rFonts w:ascii="Tahoma" w:hAnsi="Tahoma" w:cs="Tahoma"/>
        </w:rPr>
      </w:pPr>
      <w:r w:rsidRPr="00EF1F2C">
        <w:rPr>
          <w:rFonts w:ascii="Tahoma" w:hAnsi="Tahoma" w:cs="Tahoma"/>
        </w:rPr>
        <w:t>1.- SECCIÓN II PUNTO 10. SEGUNDO PÁRRAFO.-</w:t>
      </w:r>
    </w:p>
    <w:p w:rsidR="00935E05" w:rsidRPr="00EF1F2C" w:rsidRDefault="00935E05" w:rsidP="000E552C">
      <w:pPr>
        <w:tabs>
          <w:tab w:val="left" w:pos="5580"/>
          <w:tab w:val="left" w:pos="7260"/>
        </w:tabs>
        <w:jc w:val="both"/>
        <w:rPr>
          <w:rFonts w:ascii="Tahoma" w:hAnsi="Tahoma" w:cs="Tahoma"/>
        </w:rPr>
      </w:pPr>
      <w:r w:rsidRPr="00EF1F2C">
        <w:rPr>
          <w:rFonts w:ascii="Tahoma" w:hAnsi="Tahoma" w:cs="Tahoma"/>
        </w:rPr>
        <w:t>SOLICITAMOS ATENTAMENTE A LA CONVOCANTE SE SIRVA CONFIRMAR QUE LA INSTALACIÓN DE BIENES SE INICIARÁ EL MISMO DÍA EN QUE SEAN ENTREGADOS EN EL SITIO DE DESTINO ACORDADO.</w:t>
      </w:r>
    </w:p>
    <w:p w:rsidR="00935E05" w:rsidRPr="00EF1F2C" w:rsidRDefault="00935E05" w:rsidP="000E552C">
      <w:pPr>
        <w:tabs>
          <w:tab w:val="left" w:pos="5580"/>
          <w:tab w:val="left" w:pos="7260"/>
        </w:tabs>
        <w:jc w:val="both"/>
        <w:rPr>
          <w:rFonts w:ascii="Tahoma" w:hAnsi="Tahoma" w:cs="Tahoma"/>
        </w:rPr>
      </w:pPr>
    </w:p>
    <w:p w:rsidR="005E1686" w:rsidRPr="00EF1F2C" w:rsidRDefault="005E1686" w:rsidP="000E552C">
      <w:pPr>
        <w:tabs>
          <w:tab w:val="left" w:pos="5580"/>
          <w:tab w:val="left" w:pos="7260"/>
        </w:tabs>
        <w:jc w:val="both"/>
        <w:rPr>
          <w:rFonts w:ascii="Tahoma" w:hAnsi="Tahoma" w:cs="Tahoma"/>
        </w:rPr>
      </w:pPr>
      <w:bookmarkStart w:id="0" w:name="OLE_LINK1"/>
      <w:bookmarkStart w:id="1" w:name="OLE_LINK2"/>
      <w:r w:rsidRPr="00EF1F2C">
        <w:rPr>
          <w:rFonts w:ascii="Tahoma" w:hAnsi="Tahoma" w:cs="Tahoma"/>
        </w:rPr>
        <w:t>2.- SECCIÓN II PUNTO 10. SEGUNDO PÁRRAFO.-</w:t>
      </w:r>
      <w:bookmarkEnd w:id="0"/>
      <w:bookmarkEnd w:id="1"/>
    </w:p>
    <w:p w:rsidR="00935E05" w:rsidRPr="00EF1F2C" w:rsidRDefault="00935E05" w:rsidP="000E552C">
      <w:pPr>
        <w:tabs>
          <w:tab w:val="left" w:pos="5580"/>
          <w:tab w:val="left" w:pos="7260"/>
        </w:tabs>
        <w:jc w:val="both"/>
        <w:rPr>
          <w:rFonts w:ascii="Tahoma" w:hAnsi="Tahoma" w:cs="Tahoma"/>
        </w:rPr>
      </w:pPr>
      <w:r w:rsidRPr="00EF1F2C">
        <w:rPr>
          <w:rFonts w:ascii="Tahoma" w:hAnsi="Tahoma" w:cs="Tahoma"/>
        </w:rPr>
        <w:t>EL PERSONAL CAPACITADO PARA LA INSTALACIÓN DE LOS BIENES PERMANECERÁ EN EL SITIO HASTA LA COMPLETA Y CORRECTA RECEPCÍON DE LOS MISMOS SIEMPRE Y CUANDO ESTO SEA POSIBLE CONFORME A LAS CARACTERISITCAS Y REQUERIMIENTOS DE CADA BIEN EN PARTICULAR. SOLICITAMOS A LA CONVOCANTE SU CONFIRMACIÓN.</w:t>
      </w:r>
    </w:p>
    <w:p w:rsidR="005E1686" w:rsidRPr="00EF1F2C" w:rsidRDefault="005E1686" w:rsidP="000E552C">
      <w:pPr>
        <w:tabs>
          <w:tab w:val="left" w:pos="5580"/>
          <w:tab w:val="left" w:pos="7260"/>
        </w:tabs>
        <w:jc w:val="both"/>
        <w:rPr>
          <w:rFonts w:ascii="Tahoma" w:hAnsi="Tahoma" w:cs="Tahoma"/>
        </w:rPr>
      </w:pPr>
    </w:p>
    <w:p w:rsidR="005E1686" w:rsidRPr="00EF1F2C" w:rsidRDefault="005E1686" w:rsidP="000E552C">
      <w:pPr>
        <w:tabs>
          <w:tab w:val="left" w:pos="5580"/>
          <w:tab w:val="left" w:pos="7260"/>
        </w:tabs>
        <w:jc w:val="both"/>
        <w:rPr>
          <w:rFonts w:ascii="Tahoma" w:hAnsi="Tahoma" w:cs="Tahoma"/>
        </w:rPr>
      </w:pPr>
      <w:r w:rsidRPr="00EF1F2C">
        <w:rPr>
          <w:rFonts w:ascii="Tahoma" w:hAnsi="Tahoma" w:cs="Tahoma"/>
        </w:rPr>
        <w:t>3.- SECCIÓN II PUNTO 10. QUINTO PÁRRAFO.-</w:t>
      </w:r>
    </w:p>
    <w:p w:rsidR="00935E05" w:rsidRPr="00EF1F2C" w:rsidRDefault="00935E05" w:rsidP="000E552C">
      <w:pPr>
        <w:tabs>
          <w:tab w:val="left" w:pos="5580"/>
          <w:tab w:val="left" w:pos="7260"/>
        </w:tabs>
        <w:jc w:val="both"/>
        <w:rPr>
          <w:rFonts w:ascii="Tahoma" w:hAnsi="Tahoma" w:cs="Tahoma"/>
        </w:rPr>
      </w:pPr>
      <w:r w:rsidRPr="00EF1F2C">
        <w:rPr>
          <w:rFonts w:ascii="Tahoma" w:hAnsi="Tahoma" w:cs="Tahoma"/>
        </w:rPr>
        <w:t>SOLICITAMOS ATENTAMENTE A LA CONVOCANTE SE SIRVA INFORMAR EN QUE MOMENTO Y DE QUE MANERA SE CONSIDERARÁN RECIBIDOS LOS BIENES DE CONFORMIDAD POR LA CONVOCANTE.</w:t>
      </w:r>
    </w:p>
    <w:p w:rsidR="00935E05" w:rsidRPr="00EF1F2C" w:rsidRDefault="00935E05" w:rsidP="000E552C">
      <w:pPr>
        <w:tabs>
          <w:tab w:val="left" w:pos="5580"/>
          <w:tab w:val="left" w:pos="7260"/>
        </w:tabs>
        <w:jc w:val="both"/>
        <w:rPr>
          <w:rFonts w:ascii="Tahoma" w:hAnsi="Tahoma" w:cs="Tahoma"/>
        </w:rPr>
      </w:pPr>
    </w:p>
    <w:p w:rsidR="00935E05" w:rsidRPr="00EF1F2C" w:rsidRDefault="005E1686" w:rsidP="000E552C">
      <w:pPr>
        <w:tabs>
          <w:tab w:val="left" w:pos="5580"/>
          <w:tab w:val="left" w:pos="7260"/>
        </w:tabs>
        <w:jc w:val="both"/>
        <w:rPr>
          <w:rFonts w:ascii="Tahoma" w:hAnsi="Tahoma" w:cs="Tahoma"/>
        </w:rPr>
      </w:pPr>
      <w:r w:rsidRPr="00EF1F2C">
        <w:rPr>
          <w:rFonts w:ascii="Tahoma" w:hAnsi="Tahoma" w:cs="Tahoma"/>
        </w:rPr>
        <w:t>4.- SECCIÓN II PUNTO 21.-</w:t>
      </w:r>
    </w:p>
    <w:p w:rsidR="00935E05" w:rsidRPr="00EF1F2C" w:rsidRDefault="00935E05" w:rsidP="000E552C">
      <w:pPr>
        <w:tabs>
          <w:tab w:val="left" w:pos="5580"/>
          <w:tab w:val="left" w:pos="7260"/>
        </w:tabs>
        <w:jc w:val="both"/>
        <w:rPr>
          <w:rFonts w:ascii="Tahoma" w:hAnsi="Tahoma" w:cs="Tahoma"/>
        </w:rPr>
      </w:pPr>
      <w:r w:rsidRPr="00EF1F2C">
        <w:rPr>
          <w:rFonts w:ascii="Tahoma" w:hAnsi="Tahoma" w:cs="Tahoma"/>
        </w:rPr>
        <w:t>SOLICITAMOS ATENTAMENTE A LA CONVOCANTE SE SIRVA CONFIRMAR QUE LOS PRECIOS QUE DEBERÁN DE MANTENERSE FIJOS, FIRMES Y NETOS, SERÁN LOS QUE CORRESPONDAN A LOS OFERTADOS POR LOS LICITANTES QUE HUBIERAN RESULTADO CON ADJUDICACIONES.</w:t>
      </w:r>
    </w:p>
    <w:p w:rsidR="00935E05" w:rsidRPr="00EF1F2C" w:rsidRDefault="00935E05" w:rsidP="000E552C">
      <w:pPr>
        <w:tabs>
          <w:tab w:val="left" w:pos="5580"/>
          <w:tab w:val="left" w:pos="7260"/>
        </w:tabs>
        <w:jc w:val="both"/>
        <w:rPr>
          <w:rFonts w:ascii="Tahoma" w:hAnsi="Tahoma" w:cs="Tahoma"/>
        </w:rPr>
      </w:pPr>
    </w:p>
    <w:p w:rsidR="005E1686" w:rsidRPr="00EF1F2C" w:rsidRDefault="005E1686" w:rsidP="000E552C">
      <w:pPr>
        <w:tabs>
          <w:tab w:val="left" w:pos="5580"/>
          <w:tab w:val="left" w:pos="7260"/>
        </w:tabs>
        <w:jc w:val="both"/>
        <w:rPr>
          <w:rFonts w:ascii="Tahoma" w:hAnsi="Tahoma" w:cs="Tahoma"/>
        </w:rPr>
      </w:pPr>
      <w:r w:rsidRPr="00EF1F2C">
        <w:rPr>
          <w:rFonts w:ascii="Tahoma" w:hAnsi="Tahoma" w:cs="Tahoma"/>
        </w:rPr>
        <w:t>5.- SECCIÓN II PUNTO 22.-</w:t>
      </w:r>
    </w:p>
    <w:p w:rsidR="00935E05" w:rsidRPr="00EF1F2C" w:rsidRDefault="00935E05" w:rsidP="000E552C">
      <w:pPr>
        <w:tabs>
          <w:tab w:val="left" w:pos="5580"/>
          <w:tab w:val="left" w:pos="7260"/>
        </w:tabs>
        <w:jc w:val="both"/>
        <w:rPr>
          <w:rFonts w:ascii="Tahoma" w:hAnsi="Tahoma" w:cs="Tahoma"/>
        </w:rPr>
      </w:pPr>
      <w:r w:rsidRPr="00EF1F2C">
        <w:rPr>
          <w:rFonts w:ascii="Tahoma" w:hAnsi="Tahoma" w:cs="Tahoma"/>
        </w:rPr>
        <w:t>SOLICITAMOS ATENTAMENTE A LA CONVOCANTE SE SIRVA CONFIRMAR QUE UNA VEZ TRANSCURRIDO EL PLAZO DE LOS 30 DÍAS NATURALES DE LA APERTURA DE LAS PROPUESTAS, ESTAS QUEDARÁN SIN EFECTOS Y SE CONSIDERARÁN SIN VALIDEZ ALGUNA.</w:t>
      </w:r>
    </w:p>
    <w:p w:rsidR="00935E05" w:rsidRPr="00EF1F2C" w:rsidRDefault="00935E05" w:rsidP="000E552C">
      <w:pPr>
        <w:tabs>
          <w:tab w:val="left" w:pos="5580"/>
          <w:tab w:val="left" w:pos="7260"/>
        </w:tabs>
        <w:jc w:val="both"/>
        <w:rPr>
          <w:rFonts w:ascii="Tahoma" w:hAnsi="Tahoma" w:cs="Tahoma"/>
        </w:rPr>
      </w:pPr>
    </w:p>
    <w:p w:rsidR="005E1686" w:rsidRPr="00EF1F2C" w:rsidRDefault="005E1686" w:rsidP="000E552C">
      <w:pPr>
        <w:tabs>
          <w:tab w:val="left" w:pos="5580"/>
          <w:tab w:val="left" w:pos="7260"/>
        </w:tabs>
        <w:jc w:val="both"/>
        <w:rPr>
          <w:rFonts w:ascii="Tahoma" w:hAnsi="Tahoma" w:cs="Tahoma"/>
        </w:rPr>
      </w:pPr>
      <w:r w:rsidRPr="00EF1F2C">
        <w:rPr>
          <w:rFonts w:ascii="Tahoma" w:hAnsi="Tahoma" w:cs="Tahoma"/>
        </w:rPr>
        <w:t>6.- SECCIÓN III PUNTO 30 INCISO I) SUBINCISO 1.-</w:t>
      </w:r>
    </w:p>
    <w:p w:rsidR="00935E05" w:rsidRPr="00EF1F2C" w:rsidRDefault="00935E05" w:rsidP="000E552C">
      <w:pPr>
        <w:tabs>
          <w:tab w:val="left" w:pos="5580"/>
          <w:tab w:val="left" w:pos="7260"/>
        </w:tabs>
        <w:jc w:val="both"/>
        <w:rPr>
          <w:rFonts w:ascii="Tahoma" w:hAnsi="Tahoma" w:cs="Tahoma"/>
        </w:rPr>
      </w:pPr>
      <w:r w:rsidRPr="00EF1F2C">
        <w:rPr>
          <w:rFonts w:ascii="Tahoma" w:hAnsi="Tahoma" w:cs="Tahoma"/>
        </w:rPr>
        <w:t>SOLICITAMOS ATENTAMENTE A LA CONVOCANTE SE SIRVA CONFIRMAR QUE EN VEZ DE INIDARSE AL FINAL DE ESTE PUNTO LA PALABRA “SEÑALADAS”, DEBERÍA DE SER “OFERTADAS”.</w:t>
      </w:r>
    </w:p>
    <w:p w:rsidR="00CD118A" w:rsidRPr="00EF1F2C" w:rsidRDefault="00CD118A" w:rsidP="000E552C">
      <w:pPr>
        <w:tabs>
          <w:tab w:val="left" w:pos="5580"/>
          <w:tab w:val="left" w:pos="7260"/>
        </w:tabs>
        <w:jc w:val="both"/>
        <w:rPr>
          <w:rFonts w:ascii="Tahoma" w:hAnsi="Tahoma" w:cs="Tahoma"/>
        </w:rPr>
      </w:pPr>
    </w:p>
    <w:p w:rsidR="005E1686" w:rsidRPr="00EF1F2C" w:rsidRDefault="005E1686" w:rsidP="000E552C">
      <w:pPr>
        <w:tabs>
          <w:tab w:val="left" w:pos="5580"/>
          <w:tab w:val="left" w:pos="7260"/>
        </w:tabs>
        <w:jc w:val="both"/>
        <w:rPr>
          <w:rFonts w:ascii="Tahoma" w:hAnsi="Tahoma" w:cs="Tahoma"/>
        </w:rPr>
      </w:pPr>
      <w:bookmarkStart w:id="2" w:name="OLE_LINK3"/>
      <w:bookmarkStart w:id="3" w:name="OLE_LINK4"/>
      <w:r w:rsidRPr="00EF1F2C">
        <w:rPr>
          <w:rFonts w:ascii="Tahoma" w:hAnsi="Tahoma" w:cs="Tahoma"/>
        </w:rPr>
        <w:t>7.- SECCIÓN VII PUNTO 54.-</w:t>
      </w:r>
      <w:bookmarkEnd w:id="2"/>
      <w:bookmarkEnd w:id="3"/>
    </w:p>
    <w:p w:rsidR="00935E05" w:rsidRPr="00EF1F2C" w:rsidRDefault="00935E05" w:rsidP="000E552C">
      <w:pPr>
        <w:tabs>
          <w:tab w:val="left" w:pos="5580"/>
          <w:tab w:val="left" w:pos="7260"/>
        </w:tabs>
        <w:jc w:val="both"/>
        <w:rPr>
          <w:rFonts w:ascii="Tahoma" w:hAnsi="Tahoma" w:cs="Tahoma"/>
        </w:rPr>
      </w:pPr>
      <w:r w:rsidRPr="00EF1F2C">
        <w:rPr>
          <w:rFonts w:ascii="Tahoma" w:hAnsi="Tahoma" w:cs="Tahoma"/>
        </w:rPr>
        <w:t>CONFORME A LO ESTABLECIDO EN LA LAASSP NINGUNA PROPUESTA PODRÁ SER DESECHADA HASTA EN TANTO NO SE REALICE SU ANÁLISIS CUALITATIVO. SOLICITAMOS A LA CONVOCANTE SU CONFIRMACIÓN.</w:t>
      </w:r>
    </w:p>
    <w:p w:rsidR="00935E05" w:rsidRDefault="00935E05" w:rsidP="000E552C">
      <w:pPr>
        <w:tabs>
          <w:tab w:val="left" w:pos="5580"/>
          <w:tab w:val="left" w:pos="7260"/>
        </w:tabs>
        <w:jc w:val="both"/>
        <w:rPr>
          <w:rFonts w:ascii="Tahoma" w:hAnsi="Tahoma" w:cs="Tahoma"/>
        </w:rPr>
      </w:pPr>
    </w:p>
    <w:p w:rsidR="006D3FC9" w:rsidRPr="00EF1F2C" w:rsidRDefault="006D3FC9" w:rsidP="000E552C">
      <w:pPr>
        <w:tabs>
          <w:tab w:val="left" w:pos="5580"/>
          <w:tab w:val="left" w:pos="7260"/>
        </w:tabs>
        <w:jc w:val="both"/>
        <w:rPr>
          <w:rFonts w:ascii="Tahoma" w:hAnsi="Tahoma" w:cs="Tahoma"/>
        </w:rPr>
      </w:pPr>
    </w:p>
    <w:p w:rsidR="005E1686" w:rsidRPr="00CD118A" w:rsidRDefault="005E1686" w:rsidP="000E552C">
      <w:pPr>
        <w:tabs>
          <w:tab w:val="left" w:pos="5580"/>
          <w:tab w:val="left" w:pos="7260"/>
        </w:tabs>
        <w:jc w:val="both"/>
        <w:rPr>
          <w:rFonts w:ascii="Tahoma" w:hAnsi="Tahoma" w:cs="Tahoma"/>
        </w:rPr>
      </w:pPr>
      <w:r w:rsidRPr="00CD118A">
        <w:rPr>
          <w:rFonts w:ascii="Tahoma" w:hAnsi="Tahoma" w:cs="Tahoma"/>
        </w:rPr>
        <w:lastRenderedPageBreak/>
        <w:t>8.- SECCIÓN VII PUNTO 54.-</w:t>
      </w:r>
    </w:p>
    <w:p w:rsidR="00935E05" w:rsidRPr="00CD118A" w:rsidRDefault="00935E05" w:rsidP="000E552C">
      <w:pPr>
        <w:tabs>
          <w:tab w:val="left" w:pos="5580"/>
          <w:tab w:val="left" w:pos="7260"/>
        </w:tabs>
        <w:jc w:val="both"/>
        <w:rPr>
          <w:rFonts w:ascii="Tahoma" w:hAnsi="Tahoma" w:cs="Tahoma"/>
        </w:rPr>
      </w:pPr>
      <w:r w:rsidRPr="00CD118A">
        <w:rPr>
          <w:rFonts w:ascii="Tahoma" w:hAnsi="Tahoma" w:cs="Tahoma"/>
        </w:rPr>
        <w:t>CONFORME A LO DISPUESTO POR LA LAASSP NINGUNA PROPUESTA PODRÁ SER DESECHADA POR NO UTILIZAR FORMATOS INCLUIDOS EN LA PROPUESTA CUANDO LA INFORMACIÓN ELLOS SOLICITADA SE ENCUENTRE CONTENIDA EN LA PROPUESTA TÉCNICA O ECONÓMICA. SOLICITAMOS A LA CONVOCANTE SU CONFIRMACIÓN.</w:t>
      </w:r>
    </w:p>
    <w:p w:rsidR="006A0109" w:rsidRPr="00CD118A" w:rsidRDefault="006A0109" w:rsidP="000E552C">
      <w:pPr>
        <w:tabs>
          <w:tab w:val="left" w:pos="5580"/>
          <w:tab w:val="left" w:pos="7260"/>
        </w:tabs>
        <w:jc w:val="both"/>
        <w:rPr>
          <w:rFonts w:ascii="Tahoma" w:hAnsi="Tahoma" w:cs="Tahoma"/>
        </w:rPr>
      </w:pPr>
    </w:p>
    <w:p w:rsidR="005E1686" w:rsidRPr="00CD118A" w:rsidRDefault="005E1686" w:rsidP="000E552C">
      <w:pPr>
        <w:tabs>
          <w:tab w:val="left" w:pos="5580"/>
          <w:tab w:val="left" w:pos="7260"/>
        </w:tabs>
        <w:jc w:val="both"/>
        <w:rPr>
          <w:rFonts w:ascii="Tahoma" w:hAnsi="Tahoma" w:cs="Tahoma"/>
        </w:rPr>
      </w:pPr>
      <w:r w:rsidRPr="00CD118A">
        <w:rPr>
          <w:rFonts w:ascii="Tahoma" w:hAnsi="Tahoma" w:cs="Tahoma"/>
        </w:rPr>
        <w:t>9.- SECCIÓN X.-</w:t>
      </w:r>
    </w:p>
    <w:p w:rsidR="00935E05" w:rsidRPr="00CD118A" w:rsidRDefault="00935E05" w:rsidP="000E552C">
      <w:pPr>
        <w:tabs>
          <w:tab w:val="left" w:pos="5580"/>
          <w:tab w:val="left" w:pos="7260"/>
        </w:tabs>
        <w:jc w:val="both"/>
        <w:rPr>
          <w:rFonts w:ascii="Tahoma" w:hAnsi="Tahoma" w:cs="Tahoma"/>
        </w:rPr>
      </w:pPr>
      <w:r w:rsidRPr="00CD118A">
        <w:rPr>
          <w:rFonts w:ascii="Tahoma" w:hAnsi="Tahoma" w:cs="Tahoma"/>
        </w:rPr>
        <w:t>PARA EL CASO DE QUE HUBIERA DISCREPANCIAS Y/O DIFERENCIAS ENTRE LO ESTABLECIDO EN LA CONVOCATORIA SU(S) JUNTA DE ACLARACIONES Y EL CONTENIDO DEL CONTRATO, SOLICITAMOS ATENTAMENTE A LA CONVOCANTE SE SIRVA INDICAR CUALES PREVALECERÁN SOBRE LAS DEMÁS.</w:t>
      </w:r>
    </w:p>
    <w:p w:rsidR="00935E05" w:rsidRPr="00CD118A" w:rsidRDefault="00935E05" w:rsidP="000E552C">
      <w:pPr>
        <w:tabs>
          <w:tab w:val="left" w:pos="5580"/>
          <w:tab w:val="left" w:pos="7260"/>
        </w:tabs>
        <w:jc w:val="both"/>
        <w:rPr>
          <w:rFonts w:ascii="Tahoma" w:hAnsi="Tahoma" w:cs="Tahoma"/>
        </w:rPr>
      </w:pPr>
    </w:p>
    <w:p w:rsidR="005E1686" w:rsidRPr="00CD118A" w:rsidRDefault="005E1686" w:rsidP="000E552C">
      <w:pPr>
        <w:tabs>
          <w:tab w:val="left" w:pos="5580"/>
          <w:tab w:val="left" w:pos="7260"/>
        </w:tabs>
        <w:jc w:val="both"/>
        <w:rPr>
          <w:rFonts w:ascii="Tahoma" w:hAnsi="Tahoma" w:cs="Tahoma"/>
        </w:rPr>
      </w:pPr>
      <w:r w:rsidRPr="00CD118A">
        <w:rPr>
          <w:rFonts w:ascii="Tahoma" w:hAnsi="Tahoma" w:cs="Tahoma"/>
        </w:rPr>
        <w:t>10.- SECCIÓN X PUNTO 68.-</w:t>
      </w:r>
    </w:p>
    <w:p w:rsidR="00935E05" w:rsidRPr="00CD118A" w:rsidRDefault="00935E05" w:rsidP="000E552C">
      <w:pPr>
        <w:tabs>
          <w:tab w:val="left" w:pos="5580"/>
          <w:tab w:val="left" w:pos="7260"/>
        </w:tabs>
        <w:jc w:val="both"/>
        <w:rPr>
          <w:rFonts w:ascii="Tahoma" w:hAnsi="Tahoma" w:cs="Tahoma"/>
        </w:rPr>
      </w:pPr>
      <w:r w:rsidRPr="00CD118A">
        <w:rPr>
          <w:rFonts w:ascii="Tahoma" w:hAnsi="Tahoma" w:cs="Tahoma"/>
        </w:rPr>
        <w:t>SOLICITAMOS ATENTAMENTE A LA CONVOCANTE SE SIRVA CONFIRMAR CUAL ES EL DATO CORRECTO DE ESTE PUNTO, YA QUE EN NÚMERO INDICA 15 Y EN LETRA SE MENCIONA (VEINTE) DÍAS NATURALES.</w:t>
      </w:r>
    </w:p>
    <w:p w:rsidR="00935E05" w:rsidRPr="00CD118A" w:rsidRDefault="00935E05" w:rsidP="000E552C">
      <w:pPr>
        <w:tabs>
          <w:tab w:val="left" w:pos="5580"/>
          <w:tab w:val="left" w:pos="7260"/>
        </w:tabs>
        <w:jc w:val="both"/>
        <w:rPr>
          <w:rFonts w:ascii="Tahoma" w:hAnsi="Tahoma" w:cs="Tahoma"/>
        </w:rPr>
      </w:pPr>
    </w:p>
    <w:p w:rsidR="00935E05" w:rsidRPr="00CD118A" w:rsidRDefault="005E1686" w:rsidP="000E552C">
      <w:pPr>
        <w:tabs>
          <w:tab w:val="left" w:pos="5580"/>
          <w:tab w:val="left" w:pos="7260"/>
        </w:tabs>
        <w:jc w:val="both"/>
        <w:rPr>
          <w:rFonts w:ascii="Tahoma" w:hAnsi="Tahoma" w:cs="Tahoma"/>
          <w:lang w:val="es-MX"/>
        </w:rPr>
      </w:pPr>
      <w:r w:rsidRPr="00CD118A">
        <w:rPr>
          <w:rFonts w:ascii="Tahoma" w:hAnsi="Tahoma" w:cs="Tahoma"/>
        </w:rPr>
        <w:t>11.- SECCIÓN XI PUNTO 79.-</w:t>
      </w:r>
    </w:p>
    <w:p w:rsidR="00935E05" w:rsidRPr="00CD118A" w:rsidRDefault="00935E05" w:rsidP="000E552C">
      <w:pPr>
        <w:tabs>
          <w:tab w:val="left" w:pos="5580"/>
          <w:tab w:val="left" w:pos="7260"/>
        </w:tabs>
        <w:jc w:val="both"/>
        <w:rPr>
          <w:rFonts w:ascii="Tahoma" w:hAnsi="Tahoma" w:cs="Tahoma"/>
        </w:rPr>
      </w:pPr>
      <w:r w:rsidRPr="00CD118A">
        <w:rPr>
          <w:rFonts w:ascii="Tahoma" w:hAnsi="Tahoma" w:cs="Tahoma"/>
        </w:rPr>
        <w:t>SOLICITAMOS ATENTAMENTE A LA CONVOCANTE SE SIRVA INDICAR EL VALOR DE LA PENALIZACIÓN DIARIA A QUE ESTARÍAN EXPUESTOS LOS LICITANTES.</w:t>
      </w:r>
    </w:p>
    <w:p w:rsidR="00935E05" w:rsidRPr="00CD118A" w:rsidRDefault="00935E05" w:rsidP="000E552C">
      <w:pPr>
        <w:tabs>
          <w:tab w:val="left" w:pos="5580"/>
          <w:tab w:val="left" w:pos="7260"/>
        </w:tabs>
        <w:jc w:val="both"/>
        <w:rPr>
          <w:rFonts w:ascii="Tahoma" w:hAnsi="Tahoma" w:cs="Tahoma"/>
        </w:rPr>
      </w:pPr>
    </w:p>
    <w:p w:rsidR="005E1686" w:rsidRPr="00CD118A" w:rsidRDefault="005E1686" w:rsidP="005E1686">
      <w:pPr>
        <w:jc w:val="both"/>
        <w:rPr>
          <w:rFonts w:ascii="Tahoma" w:hAnsi="Tahoma" w:cs="Tahoma"/>
        </w:rPr>
      </w:pPr>
      <w:r w:rsidRPr="00CD118A">
        <w:rPr>
          <w:rFonts w:ascii="Tahoma" w:hAnsi="Tahoma" w:cs="Tahoma"/>
        </w:rPr>
        <w:t>12.- SECCION VI REGISTRO Y APERTURA DE PROPOSICIONES</w:t>
      </w:r>
    </w:p>
    <w:p w:rsidR="005E1686" w:rsidRPr="00CD118A" w:rsidRDefault="005E1686" w:rsidP="005E1686">
      <w:pPr>
        <w:tabs>
          <w:tab w:val="left" w:pos="5580"/>
          <w:tab w:val="left" w:pos="7260"/>
        </w:tabs>
        <w:jc w:val="both"/>
        <w:rPr>
          <w:rFonts w:ascii="Tahoma" w:hAnsi="Tahoma" w:cs="Tahoma"/>
        </w:rPr>
      </w:pPr>
      <w:r w:rsidRPr="00CD118A">
        <w:rPr>
          <w:rFonts w:ascii="Tahoma" w:hAnsi="Tahoma" w:cs="Tahoma"/>
        </w:rPr>
        <w:t>PUNTO 45 SEGUNDO PARRAFO</w:t>
      </w:r>
    </w:p>
    <w:p w:rsidR="00935E05" w:rsidRPr="00CD118A" w:rsidRDefault="00935E05" w:rsidP="000E552C">
      <w:pPr>
        <w:tabs>
          <w:tab w:val="left" w:pos="5580"/>
          <w:tab w:val="left" w:pos="7260"/>
        </w:tabs>
        <w:jc w:val="both"/>
        <w:rPr>
          <w:rFonts w:ascii="Tahoma" w:hAnsi="Tahoma" w:cs="Tahoma"/>
        </w:rPr>
      </w:pPr>
      <w:r w:rsidRPr="00CD118A">
        <w:rPr>
          <w:rFonts w:ascii="Tahoma" w:hAnsi="Tahoma" w:cs="Tahoma"/>
        </w:rPr>
        <w:t>DICE: SE DEBERAN NUMERAR DE MANERA INDIVIDUAL, QUIERE DECIR QUE AL MOMENTO DE LLEGAR A LA PROPUESTA ECONOMICA DEBERA EMPEZAR DE NUEVO A FOLIARSE LA LICITACIÓN CON EL NUMERO 1, ¿ES CORRECTA NUESTRA APRECIACIÓN? FAVOR DE ACLARAR</w:t>
      </w:r>
    </w:p>
    <w:p w:rsidR="00935E05" w:rsidRPr="00CD118A" w:rsidRDefault="00935E05" w:rsidP="000E552C">
      <w:pPr>
        <w:tabs>
          <w:tab w:val="left" w:pos="5580"/>
          <w:tab w:val="left" w:pos="7260"/>
        </w:tabs>
        <w:jc w:val="both"/>
        <w:rPr>
          <w:rFonts w:ascii="Tahoma" w:hAnsi="Tahoma" w:cs="Tahoma"/>
          <w:lang w:val="es-MX"/>
        </w:rPr>
      </w:pPr>
    </w:p>
    <w:p w:rsidR="00935E05" w:rsidRPr="00CD118A" w:rsidRDefault="00EF1F2C" w:rsidP="000E552C">
      <w:pPr>
        <w:tabs>
          <w:tab w:val="left" w:pos="5580"/>
          <w:tab w:val="left" w:pos="7260"/>
        </w:tabs>
        <w:jc w:val="both"/>
        <w:rPr>
          <w:rFonts w:ascii="Tahoma" w:hAnsi="Tahoma" w:cs="Tahoma"/>
          <w:lang w:val="es-MX"/>
        </w:rPr>
      </w:pPr>
      <w:r w:rsidRPr="00CD118A">
        <w:rPr>
          <w:rFonts w:ascii="Tahoma" w:hAnsi="Tahoma" w:cs="Tahoma"/>
        </w:rPr>
        <w:t xml:space="preserve">13.- </w:t>
      </w:r>
      <w:r w:rsidR="005E1686" w:rsidRPr="00CD118A">
        <w:rPr>
          <w:rFonts w:ascii="Tahoma" w:hAnsi="Tahoma" w:cs="Tahoma"/>
        </w:rPr>
        <w:t>PAQUETE TRES, Partida 61</w:t>
      </w:r>
    </w:p>
    <w:p w:rsidR="00935E05" w:rsidRPr="00CD118A" w:rsidRDefault="00935E05" w:rsidP="000E552C">
      <w:pPr>
        <w:tabs>
          <w:tab w:val="left" w:pos="5580"/>
          <w:tab w:val="left" w:pos="7260"/>
        </w:tabs>
        <w:jc w:val="both"/>
        <w:rPr>
          <w:rFonts w:ascii="Tahoma" w:hAnsi="Tahoma" w:cs="Tahoma"/>
        </w:rPr>
      </w:pPr>
      <w:r w:rsidRPr="00CD118A">
        <w:rPr>
          <w:rFonts w:ascii="Tahoma" w:hAnsi="Tahoma" w:cs="Tahoma"/>
        </w:rPr>
        <w:t xml:space="preserve">Dice  20 </w:t>
      </w:r>
      <w:proofErr w:type="spellStart"/>
      <w:r w:rsidRPr="00CD118A">
        <w:rPr>
          <w:rFonts w:ascii="Tahoma" w:hAnsi="Tahoma" w:cs="Tahoma"/>
        </w:rPr>
        <w:t>kHz</w:t>
      </w:r>
      <w:proofErr w:type="spellEnd"/>
      <w:r w:rsidRPr="00CD118A">
        <w:rPr>
          <w:rFonts w:ascii="Tahoma" w:hAnsi="Tahoma" w:cs="Tahoma"/>
        </w:rPr>
        <w:t xml:space="preserve">  con 125 </w:t>
      </w:r>
      <w:proofErr w:type="spellStart"/>
      <w:r w:rsidRPr="00CD118A">
        <w:rPr>
          <w:rFonts w:ascii="Tahoma" w:hAnsi="Tahoma" w:cs="Tahoma"/>
        </w:rPr>
        <w:t>kVp</w:t>
      </w:r>
      <w:proofErr w:type="spellEnd"/>
      <w:r w:rsidRPr="00CD118A">
        <w:rPr>
          <w:rFonts w:ascii="Tahoma" w:hAnsi="Tahoma" w:cs="Tahoma"/>
        </w:rPr>
        <w:t xml:space="preserve"> y  la gama de </w:t>
      </w:r>
      <w:proofErr w:type="spellStart"/>
      <w:r w:rsidRPr="00CD118A">
        <w:rPr>
          <w:rFonts w:ascii="Tahoma" w:hAnsi="Tahoma" w:cs="Tahoma"/>
        </w:rPr>
        <w:t>kVp</w:t>
      </w:r>
      <w:proofErr w:type="spellEnd"/>
      <w:r w:rsidRPr="00CD118A">
        <w:rPr>
          <w:rFonts w:ascii="Tahoma" w:hAnsi="Tahoma" w:cs="Tahoma"/>
        </w:rPr>
        <w:t xml:space="preserve"> a partir del </w:t>
      </w:r>
      <w:proofErr w:type="spellStart"/>
      <w:r w:rsidRPr="00CD118A">
        <w:rPr>
          <w:rFonts w:ascii="Tahoma" w:hAnsi="Tahoma" w:cs="Tahoma"/>
        </w:rPr>
        <w:t>kVp</w:t>
      </w:r>
      <w:proofErr w:type="spellEnd"/>
      <w:r w:rsidRPr="00CD118A">
        <w:rPr>
          <w:rFonts w:ascii="Tahoma" w:hAnsi="Tahoma" w:cs="Tahoma"/>
        </w:rPr>
        <w:t xml:space="preserve"> 40 </w:t>
      </w:r>
      <w:proofErr w:type="spellStart"/>
      <w:r w:rsidRPr="00CD118A">
        <w:rPr>
          <w:rFonts w:ascii="Tahoma" w:hAnsi="Tahoma" w:cs="Tahoma"/>
        </w:rPr>
        <w:t>kVp</w:t>
      </w:r>
      <w:proofErr w:type="spellEnd"/>
      <w:r w:rsidRPr="00CD118A">
        <w:rPr>
          <w:rFonts w:ascii="Tahoma" w:hAnsi="Tahoma" w:cs="Tahoma"/>
        </w:rPr>
        <w:t xml:space="preserve"> 125 en 1 </w:t>
      </w:r>
      <w:proofErr w:type="spellStart"/>
      <w:r w:rsidRPr="00CD118A">
        <w:rPr>
          <w:rFonts w:ascii="Tahoma" w:hAnsi="Tahoma" w:cs="Tahoma"/>
        </w:rPr>
        <w:t>kVp</w:t>
      </w:r>
      <w:proofErr w:type="spellEnd"/>
      <w:r w:rsidRPr="00CD118A">
        <w:rPr>
          <w:rFonts w:ascii="Tahoma" w:hAnsi="Tahoma" w:cs="Tahoma"/>
        </w:rPr>
        <w:t xml:space="preserve">. Debido a la dificulta de </w:t>
      </w:r>
      <w:proofErr w:type="spellStart"/>
      <w:r w:rsidRPr="00CD118A">
        <w:rPr>
          <w:rFonts w:ascii="Tahoma" w:hAnsi="Tahoma" w:cs="Tahoma"/>
        </w:rPr>
        <w:t>referenciación</w:t>
      </w:r>
      <w:proofErr w:type="spellEnd"/>
      <w:r w:rsidRPr="00CD118A">
        <w:rPr>
          <w:rFonts w:ascii="Tahoma" w:hAnsi="Tahoma" w:cs="Tahoma"/>
        </w:rPr>
        <w:t xml:space="preserve"> solicitamos de la manera </w:t>
      </w:r>
      <w:proofErr w:type="spellStart"/>
      <w:r w:rsidRPr="00CD118A">
        <w:rPr>
          <w:rFonts w:ascii="Tahoma" w:hAnsi="Tahoma" w:cs="Tahoma"/>
        </w:rPr>
        <w:t>mas</w:t>
      </w:r>
      <w:proofErr w:type="spellEnd"/>
      <w:r w:rsidRPr="00CD118A">
        <w:rPr>
          <w:rFonts w:ascii="Tahoma" w:hAnsi="Tahoma" w:cs="Tahoma"/>
        </w:rPr>
        <w:t xml:space="preserve"> atenta a la convocante nos permita  referenciar como generador de alta frecuencia 40- 150 </w:t>
      </w:r>
      <w:proofErr w:type="spellStart"/>
      <w:r w:rsidRPr="00CD118A">
        <w:rPr>
          <w:rFonts w:ascii="Tahoma" w:hAnsi="Tahoma" w:cs="Tahoma"/>
        </w:rPr>
        <w:t>kV</w:t>
      </w:r>
      <w:proofErr w:type="spellEnd"/>
      <w:r w:rsidRPr="00CD118A">
        <w:rPr>
          <w:rFonts w:ascii="Tahoma" w:hAnsi="Tahoma" w:cs="Tahoma"/>
        </w:rPr>
        <w:t xml:space="preserve"> lo cual es equivalente a lo solicitado, con un avance graduado en 25  o 49.5 pasos   ¿se acepta?</w:t>
      </w:r>
    </w:p>
    <w:p w:rsidR="00935E05" w:rsidRPr="00CD118A" w:rsidRDefault="00935E05" w:rsidP="000E552C">
      <w:pPr>
        <w:tabs>
          <w:tab w:val="left" w:pos="5580"/>
          <w:tab w:val="left" w:pos="7260"/>
        </w:tabs>
        <w:jc w:val="both"/>
        <w:rPr>
          <w:rFonts w:ascii="Tahoma" w:hAnsi="Tahoma" w:cs="Tahoma"/>
        </w:rPr>
      </w:pPr>
    </w:p>
    <w:p w:rsidR="005E1686" w:rsidRPr="00CD118A" w:rsidRDefault="00EF1F2C" w:rsidP="000E552C">
      <w:pPr>
        <w:tabs>
          <w:tab w:val="left" w:pos="5580"/>
          <w:tab w:val="left" w:pos="7260"/>
        </w:tabs>
        <w:jc w:val="both"/>
        <w:rPr>
          <w:rFonts w:ascii="Tahoma" w:hAnsi="Tahoma" w:cs="Tahoma"/>
        </w:rPr>
      </w:pPr>
      <w:r w:rsidRPr="00CD118A">
        <w:rPr>
          <w:rFonts w:ascii="Tahoma" w:hAnsi="Tahoma" w:cs="Tahoma"/>
        </w:rPr>
        <w:t xml:space="preserve">14.- </w:t>
      </w:r>
      <w:r w:rsidR="005E1686" w:rsidRPr="00CD118A">
        <w:rPr>
          <w:rFonts w:ascii="Tahoma" w:hAnsi="Tahoma" w:cs="Tahoma"/>
        </w:rPr>
        <w:t>PAQUETE TRES, Partida 61</w:t>
      </w:r>
    </w:p>
    <w:p w:rsidR="00935E05" w:rsidRPr="00CD118A" w:rsidRDefault="00935E05" w:rsidP="000E552C">
      <w:pPr>
        <w:tabs>
          <w:tab w:val="left" w:pos="5580"/>
          <w:tab w:val="left" w:pos="7260"/>
        </w:tabs>
        <w:jc w:val="both"/>
        <w:rPr>
          <w:rFonts w:ascii="Tahoma" w:hAnsi="Tahoma" w:cs="Tahoma"/>
        </w:rPr>
      </w:pPr>
      <w:r w:rsidRPr="00CD118A">
        <w:rPr>
          <w:rFonts w:ascii="Tahoma" w:hAnsi="Tahoma" w:cs="Tahoma"/>
        </w:rPr>
        <w:t xml:space="preserve">Solicitamos de la manera </w:t>
      </w:r>
      <w:proofErr w:type="spellStart"/>
      <w:r w:rsidRPr="00CD118A">
        <w:rPr>
          <w:rFonts w:ascii="Tahoma" w:hAnsi="Tahoma" w:cs="Tahoma"/>
        </w:rPr>
        <w:t>mas</w:t>
      </w:r>
      <w:proofErr w:type="spellEnd"/>
      <w:r w:rsidRPr="00CD118A">
        <w:rPr>
          <w:rFonts w:ascii="Tahoma" w:hAnsi="Tahoma" w:cs="Tahoma"/>
        </w:rPr>
        <w:t xml:space="preserve"> atenta a la convocante nos permita ofertar equipo con 2 puntos focales de 0,6 y 1.2 ¿se acepta?</w:t>
      </w:r>
    </w:p>
    <w:p w:rsidR="00CD118A" w:rsidRPr="00CD118A" w:rsidRDefault="00CD118A" w:rsidP="000E552C">
      <w:pPr>
        <w:tabs>
          <w:tab w:val="left" w:pos="5580"/>
          <w:tab w:val="left" w:pos="7260"/>
        </w:tabs>
        <w:jc w:val="both"/>
        <w:rPr>
          <w:rFonts w:ascii="Tahoma" w:hAnsi="Tahoma" w:cs="Tahoma"/>
        </w:rPr>
      </w:pPr>
    </w:p>
    <w:p w:rsidR="005E1686" w:rsidRPr="00CD118A" w:rsidRDefault="00EF1F2C" w:rsidP="000E552C">
      <w:pPr>
        <w:tabs>
          <w:tab w:val="left" w:pos="5580"/>
          <w:tab w:val="left" w:pos="7260"/>
        </w:tabs>
        <w:jc w:val="both"/>
        <w:rPr>
          <w:rFonts w:ascii="Tahoma" w:hAnsi="Tahoma" w:cs="Tahoma"/>
        </w:rPr>
      </w:pPr>
      <w:r w:rsidRPr="00CD118A">
        <w:rPr>
          <w:rFonts w:ascii="Tahoma" w:hAnsi="Tahoma" w:cs="Tahoma"/>
        </w:rPr>
        <w:t xml:space="preserve">15.- </w:t>
      </w:r>
      <w:r w:rsidR="005E1686" w:rsidRPr="00CD118A">
        <w:rPr>
          <w:rFonts w:ascii="Tahoma" w:hAnsi="Tahoma" w:cs="Tahoma"/>
        </w:rPr>
        <w:t>PAQUETE TRES, Partida 61</w:t>
      </w:r>
    </w:p>
    <w:p w:rsidR="00935E05" w:rsidRPr="00CD118A" w:rsidRDefault="00935E05" w:rsidP="000E552C">
      <w:pPr>
        <w:tabs>
          <w:tab w:val="left" w:pos="5580"/>
          <w:tab w:val="left" w:pos="7260"/>
        </w:tabs>
        <w:jc w:val="both"/>
        <w:rPr>
          <w:rFonts w:ascii="Tahoma" w:hAnsi="Tahoma" w:cs="Tahoma"/>
        </w:rPr>
      </w:pPr>
      <w:r w:rsidRPr="00CD118A">
        <w:rPr>
          <w:rFonts w:ascii="Tahoma" w:hAnsi="Tahoma" w:cs="Tahoma"/>
        </w:rPr>
        <w:t xml:space="preserve">Entendemos que ofertar una característica superior a la solicitado no será motivo de descalificación </w:t>
      </w:r>
      <w:proofErr w:type="gramStart"/>
      <w:r w:rsidRPr="00CD118A">
        <w:rPr>
          <w:rFonts w:ascii="Tahoma" w:hAnsi="Tahoma" w:cs="Tahoma"/>
        </w:rPr>
        <w:t>¿ es</w:t>
      </w:r>
      <w:proofErr w:type="gramEnd"/>
      <w:r w:rsidRPr="00CD118A">
        <w:rPr>
          <w:rFonts w:ascii="Tahoma" w:hAnsi="Tahoma" w:cs="Tahoma"/>
        </w:rPr>
        <w:t xml:space="preserve"> correcto?</w:t>
      </w:r>
    </w:p>
    <w:p w:rsidR="00935E05" w:rsidRPr="00CD118A" w:rsidRDefault="00935E05" w:rsidP="000E552C">
      <w:pPr>
        <w:tabs>
          <w:tab w:val="left" w:pos="5580"/>
          <w:tab w:val="left" w:pos="7260"/>
        </w:tabs>
        <w:jc w:val="both"/>
        <w:rPr>
          <w:rFonts w:ascii="Tahoma" w:hAnsi="Tahoma" w:cs="Tahoma"/>
        </w:rPr>
      </w:pPr>
    </w:p>
    <w:p w:rsidR="005E1686" w:rsidRPr="00CD118A" w:rsidRDefault="00EF1F2C" w:rsidP="000E552C">
      <w:pPr>
        <w:tabs>
          <w:tab w:val="left" w:pos="5580"/>
          <w:tab w:val="left" w:pos="7260"/>
        </w:tabs>
        <w:jc w:val="both"/>
        <w:rPr>
          <w:rFonts w:ascii="Tahoma" w:hAnsi="Tahoma" w:cs="Tahoma"/>
        </w:rPr>
      </w:pPr>
      <w:r w:rsidRPr="00CD118A">
        <w:rPr>
          <w:rFonts w:ascii="Tahoma" w:hAnsi="Tahoma" w:cs="Tahoma"/>
        </w:rPr>
        <w:t xml:space="preserve">16.- </w:t>
      </w:r>
      <w:r w:rsidR="005E1686" w:rsidRPr="00CD118A">
        <w:rPr>
          <w:rFonts w:ascii="Tahoma" w:hAnsi="Tahoma" w:cs="Tahoma"/>
        </w:rPr>
        <w:t>PAQUETE TRES, Partida 61</w:t>
      </w:r>
    </w:p>
    <w:p w:rsidR="00935E05" w:rsidRPr="00CD118A" w:rsidRDefault="00935E05" w:rsidP="000E552C">
      <w:pPr>
        <w:tabs>
          <w:tab w:val="left" w:pos="5580"/>
          <w:tab w:val="left" w:pos="7260"/>
        </w:tabs>
        <w:jc w:val="both"/>
        <w:rPr>
          <w:rFonts w:ascii="Tahoma" w:hAnsi="Tahoma" w:cs="Tahoma"/>
        </w:rPr>
      </w:pPr>
      <w:r w:rsidRPr="00CD118A">
        <w:rPr>
          <w:rFonts w:ascii="Tahoma" w:hAnsi="Tahoma" w:cs="Tahoma"/>
        </w:rPr>
        <w:t xml:space="preserve">Solicitamos de la manera </w:t>
      </w:r>
      <w:proofErr w:type="spellStart"/>
      <w:r w:rsidRPr="00CD118A">
        <w:rPr>
          <w:rFonts w:ascii="Tahoma" w:hAnsi="Tahoma" w:cs="Tahoma"/>
        </w:rPr>
        <w:t>mas</w:t>
      </w:r>
      <w:proofErr w:type="spellEnd"/>
      <w:r w:rsidRPr="00CD118A">
        <w:rPr>
          <w:rFonts w:ascii="Tahoma" w:hAnsi="Tahoma" w:cs="Tahoma"/>
        </w:rPr>
        <w:t xml:space="preserve"> atenta a la convocante nos permita ofertar equipo con conexión a la red de 208/ 230 V ¿se acepta?</w:t>
      </w:r>
    </w:p>
    <w:p w:rsidR="006A0109" w:rsidRPr="00CD118A" w:rsidRDefault="006A0109" w:rsidP="000E552C">
      <w:pPr>
        <w:tabs>
          <w:tab w:val="left" w:pos="5580"/>
          <w:tab w:val="left" w:pos="7260"/>
        </w:tabs>
        <w:jc w:val="both"/>
        <w:rPr>
          <w:rFonts w:ascii="Tahoma" w:hAnsi="Tahoma" w:cs="Tahoma"/>
        </w:rPr>
      </w:pPr>
    </w:p>
    <w:p w:rsidR="005E1686" w:rsidRPr="00CD118A" w:rsidRDefault="00EF1F2C" w:rsidP="000E552C">
      <w:pPr>
        <w:tabs>
          <w:tab w:val="left" w:pos="5580"/>
          <w:tab w:val="left" w:pos="7260"/>
        </w:tabs>
        <w:jc w:val="both"/>
        <w:rPr>
          <w:rFonts w:ascii="Tahoma" w:hAnsi="Tahoma" w:cs="Tahoma"/>
        </w:rPr>
      </w:pPr>
      <w:r w:rsidRPr="00CD118A">
        <w:rPr>
          <w:rFonts w:ascii="Tahoma" w:hAnsi="Tahoma" w:cs="Tahoma"/>
        </w:rPr>
        <w:t xml:space="preserve">17.- </w:t>
      </w:r>
      <w:r w:rsidR="005E1686" w:rsidRPr="00CD118A">
        <w:rPr>
          <w:rFonts w:ascii="Tahoma" w:hAnsi="Tahoma" w:cs="Tahoma"/>
        </w:rPr>
        <w:t>PAQUETE TRES, Partida 61</w:t>
      </w:r>
    </w:p>
    <w:p w:rsidR="00935E05" w:rsidRPr="00CD118A" w:rsidRDefault="00935E05" w:rsidP="000E552C">
      <w:pPr>
        <w:tabs>
          <w:tab w:val="left" w:pos="5580"/>
          <w:tab w:val="left" w:pos="7260"/>
        </w:tabs>
        <w:jc w:val="both"/>
        <w:rPr>
          <w:rFonts w:ascii="Tahoma" w:hAnsi="Tahoma" w:cs="Tahoma"/>
        </w:rPr>
      </w:pPr>
      <w:r w:rsidRPr="00CD118A">
        <w:rPr>
          <w:rFonts w:ascii="Tahoma" w:hAnsi="Tahoma" w:cs="Tahoma"/>
        </w:rPr>
        <w:t xml:space="preserve">Dice “continuo control de las unidades restante de calor del tubo de radiografía” debido  la dificultad de </w:t>
      </w:r>
      <w:proofErr w:type="spellStart"/>
      <w:r w:rsidRPr="00CD118A">
        <w:rPr>
          <w:rFonts w:ascii="Tahoma" w:hAnsi="Tahoma" w:cs="Tahoma"/>
        </w:rPr>
        <w:t>referenciación</w:t>
      </w:r>
      <w:proofErr w:type="spellEnd"/>
      <w:r w:rsidRPr="00CD118A">
        <w:rPr>
          <w:rFonts w:ascii="Tahoma" w:hAnsi="Tahoma" w:cs="Tahoma"/>
        </w:rPr>
        <w:t xml:space="preserve"> del punto tal y como </w:t>
      </w:r>
      <w:proofErr w:type="spellStart"/>
      <w:r w:rsidRPr="00CD118A">
        <w:rPr>
          <w:rFonts w:ascii="Tahoma" w:hAnsi="Tahoma" w:cs="Tahoma"/>
        </w:rPr>
        <w:t>esta</w:t>
      </w:r>
      <w:proofErr w:type="spellEnd"/>
      <w:r w:rsidRPr="00CD118A">
        <w:rPr>
          <w:rFonts w:ascii="Tahoma" w:hAnsi="Tahoma" w:cs="Tahoma"/>
        </w:rPr>
        <w:t xml:space="preserve"> en la bases solicitamos a la convocante nos permita ofertar equipo con una capacidad de acumulación térmica del tubo de 2,430 000 HU, dedicada a altos flujo de trabajo y con una rotación del ánodo de 10 800 rpm ¿se acepta?</w:t>
      </w:r>
    </w:p>
    <w:p w:rsidR="00935E05" w:rsidRPr="00CD118A" w:rsidRDefault="00935E05" w:rsidP="000E552C">
      <w:pPr>
        <w:tabs>
          <w:tab w:val="left" w:pos="5580"/>
          <w:tab w:val="left" w:pos="7260"/>
        </w:tabs>
        <w:jc w:val="both"/>
        <w:rPr>
          <w:rFonts w:ascii="Tahoma" w:hAnsi="Tahoma" w:cs="Tahoma"/>
        </w:rPr>
      </w:pPr>
    </w:p>
    <w:p w:rsidR="005E1686" w:rsidRPr="00CD118A" w:rsidRDefault="00EF1F2C" w:rsidP="000E552C">
      <w:pPr>
        <w:tabs>
          <w:tab w:val="left" w:pos="5580"/>
          <w:tab w:val="left" w:pos="7260"/>
        </w:tabs>
        <w:jc w:val="both"/>
        <w:rPr>
          <w:rFonts w:ascii="Tahoma" w:hAnsi="Tahoma" w:cs="Tahoma"/>
        </w:rPr>
      </w:pPr>
      <w:r w:rsidRPr="00CD118A">
        <w:rPr>
          <w:rFonts w:ascii="Tahoma" w:hAnsi="Tahoma" w:cs="Tahoma"/>
        </w:rPr>
        <w:t xml:space="preserve">18.- </w:t>
      </w:r>
      <w:r w:rsidR="005E1686" w:rsidRPr="00CD118A">
        <w:rPr>
          <w:rFonts w:ascii="Tahoma" w:hAnsi="Tahoma" w:cs="Tahoma"/>
        </w:rPr>
        <w:t>PAQUETE TRES, Partida 61</w:t>
      </w:r>
    </w:p>
    <w:p w:rsidR="00935E05" w:rsidRPr="00CD118A" w:rsidRDefault="00935E05" w:rsidP="000E552C">
      <w:pPr>
        <w:tabs>
          <w:tab w:val="left" w:pos="5580"/>
          <w:tab w:val="left" w:pos="7260"/>
        </w:tabs>
        <w:jc w:val="both"/>
        <w:rPr>
          <w:rFonts w:ascii="Tahoma" w:hAnsi="Tahoma" w:cs="Tahoma"/>
        </w:rPr>
      </w:pPr>
      <w:r w:rsidRPr="00CD118A">
        <w:rPr>
          <w:rFonts w:ascii="Tahoma" w:hAnsi="Tahoma" w:cs="Tahoma"/>
        </w:rPr>
        <w:t xml:space="preserve">Dice “consola de 3 puntos” Solicitamos de la manera </w:t>
      </w:r>
      <w:proofErr w:type="spellStart"/>
      <w:r w:rsidRPr="00CD118A">
        <w:rPr>
          <w:rFonts w:ascii="Tahoma" w:hAnsi="Tahoma" w:cs="Tahoma"/>
        </w:rPr>
        <w:t>mas</w:t>
      </w:r>
      <w:proofErr w:type="spellEnd"/>
      <w:r w:rsidRPr="00CD118A">
        <w:rPr>
          <w:rFonts w:ascii="Tahoma" w:hAnsi="Tahoma" w:cs="Tahoma"/>
        </w:rPr>
        <w:t xml:space="preserve"> atenta a la convocante nos permita ofertar equipo con  generador y técnica de 2  puntos, lo cual no limita la funcionalidad del equipo, puesto que este trae incluido hasta 72 programas de órganos ¿ se acepta?</w:t>
      </w:r>
    </w:p>
    <w:p w:rsidR="00935E05" w:rsidRPr="00CD118A" w:rsidRDefault="00935E05" w:rsidP="000E552C">
      <w:pPr>
        <w:tabs>
          <w:tab w:val="left" w:pos="5580"/>
          <w:tab w:val="left" w:pos="7260"/>
        </w:tabs>
        <w:jc w:val="both"/>
        <w:rPr>
          <w:rFonts w:ascii="Tahoma" w:hAnsi="Tahoma" w:cs="Tahoma"/>
        </w:rPr>
      </w:pPr>
    </w:p>
    <w:p w:rsidR="00935E05" w:rsidRPr="00CD118A" w:rsidRDefault="00EF1F2C" w:rsidP="000E552C">
      <w:pPr>
        <w:tabs>
          <w:tab w:val="left" w:pos="5580"/>
          <w:tab w:val="left" w:pos="7260"/>
        </w:tabs>
        <w:jc w:val="both"/>
        <w:rPr>
          <w:rFonts w:ascii="Tahoma" w:hAnsi="Tahoma" w:cs="Tahoma"/>
        </w:rPr>
      </w:pPr>
      <w:r w:rsidRPr="00CD118A">
        <w:rPr>
          <w:rFonts w:ascii="Tahoma" w:hAnsi="Tahoma" w:cs="Tahoma"/>
        </w:rPr>
        <w:t xml:space="preserve">19.- </w:t>
      </w:r>
      <w:r w:rsidR="005E1686" w:rsidRPr="00CD118A">
        <w:rPr>
          <w:rFonts w:ascii="Tahoma" w:hAnsi="Tahoma" w:cs="Tahoma"/>
        </w:rPr>
        <w:t>PAQUETE TRES, Partida 61</w:t>
      </w:r>
    </w:p>
    <w:p w:rsidR="00935E05" w:rsidRPr="00CD118A" w:rsidRDefault="00935E05" w:rsidP="000E552C">
      <w:pPr>
        <w:tabs>
          <w:tab w:val="left" w:pos="5580"/>
          <w:tab w:val="left" w:pos="7260"/>
        </w:tabs>
        <w:jc w:val="both"/>
        <w:rPr>
          <w:rFonts w:ascii="Tahoma" w:hAnsi="Tahoma" w:cs="Tahoma"/>
        </w:rPr>
      </w:pPr>
      <w:r w:rsidRPr="00CD118A">
        <w:rPr>
          <w:rFonts w:ascii="Tahoma" w:hAnsi="Tahoma" w:cs="Tahoma"/>
        </w:rPr>
        <w:t xml:space="preserve">Solicitamos de la manera </w:t>
      </w:r>
      <w:proofErr w:type="spellStart"/>
      <w:r w:rsidRPr="00CD118A">
        <w:rPr>
          <w:rFonts w:ascii="Tahoma" w:hAnsi="Tahoma" w:cs="Tahoma"/>
        </w:rPr>
        <w:t>mas</w:t>
      </w:r>
      <w:proofErr w:type="spellEnd"/>
      <w:r w:rsidRPr="00CD118A">
        <w:rPr>
          <w:rFonts w:ascii="Tahoma" w:hAnsi="Tahoma" w:cs="Tahoma"/>
        </w:rPr>
        <w:t xml:space="preserve"> atenta a la convocante nos permita ofertar equipo con energía de 30 kW, lo cual no limita la funcionalidad del equipo ¿se acepta?</w:t>
      </w:r>
    </w:p>
    <w:p w:rsidR="00935E05" w:rsidRPr="00CD118A" w:rsidRDefault="00935E05" w:rsidP="000E552C">
      <w:pPr>
        <w:tabs>
          <w:tab w:val="left" w:pos="5580"/>
          <w:tab w:val="left" w:pos="7260"/>
        </w:tabs>
        <w:jc w:val="both"/>
        <w:rPr>
          <w:rFonts w:ascii="Tahoma" w:hAnsi="Tahoma" w:cs="Tahoma"/>
        </w:rPr>
      </w:pPr>
    </w:p>
    <w:p w:rsidR="00935E05" w:rsidRPr="00CD118A" w:rsidRDefault="00EF1F2C" w:rsidP="000E552C">
      <w:pPr>
        <w:tabs>
          <w:tab w:val="left" w:pos="5580"/>
          <w:tab w:val="left" w:pos="7260"/>
        </w:tabs>
        <w:jc w:val="both"/>
        <w:rPr>
          <w:rFonts w:ascii="Tahoma" w:hAnsi="Tahoma" w:cs="Tahoma"/>
        </w:rPr>
      </w:pPr>
      <w:r w:rsidRPr="00CD118A">
        <w:rPr>
          <w:rFonts w:ascii="Tahoma" w:hAnsi="Tahoma" w:cs="Tahoma"/>
        </w:rPr>
        <w:t xml:space="preserve">20.- </w:t>
      </w:r>
      <w:r w:rsidR="005E1686" w:rsidRPr="00CD118A">
        <w:rPr>
          <w:rFonts w:ascii="Tahoma" w:hAnsi="Tahoma" w:cs="Tahoma"/>
        </w:rPr>
        <w:t>PAQUETE TRES, Partida 61</w:t>
      </w:r>
    </w:p>
    <w:p w:rsidR="00935E05" w:rsidRPr="00CD118A" w:rsidRDefault="00935E05" w:rsidP="00935E05">
      <w:pPr>
        <w:tabs>
          <w:tab w:val="left" w:pos="981"/>
        </w:tabs>
        <w:jc w:val="both"/>
        <w:rPr>
          <w:rFonts w:ascii="Tahoma" w:hAnsi="Tahoma" w:cs="Tahoma"/>
        </w:rPr>
      </w:pPr>
      <w:r w:rsidRPr="00CD118A">
        <w:rPr>
          <w:rFonts w:ascii="Tahoma" w:hAnsi="Tahoma" w:cs="Tahoma"/>
        </w:rPr>
        <w:t xml:space="preserve">Dice “escala de </w:t>
      </w:r>
      <w:proofErr w:type="spellStart"/>
      <w:r w:rsidRPr="00CD118A">
        <w:rPr>
          <w:rFonts w:ascii="Tahoma" w:hAnsi="Tahoma" w:cs="Tahoma"/>
        </w:rPr>
        <w:t>Renard</w:t>
      </w:r>
      <w:proofErr w:type="spellEnd"/>
      <w:r w:rsidRPr="00CD118A">
        <w:rPr>
          <w:rFonts w:ascii="Tahoma" w:hAnsi="Tahoma" w:cs="Tahoma"/>
        </w:rPr>
        <w:t xml:space="preserve"> los más se extienden a partir de 0.1 </w:t>
      </w:r>
      <w:proofErr w:type="spellStart"/>
      <w:r w:rsidRPr="00CD118A">
        <w:rPr>
          <w:rFonts w:ascii="Tahoma" w:hAnsi="Tahoma" w:cs="Tahoma"/>
        </w:rPr>
        <w:t>mAs</w:t>
      </w:r>
      <w:proofErr w:type="spellEnd"/>
      <w:r w:rsidRPr="00CD118A">
        <w:rPr>
          <w:rFonts w:ascii="Tahoma" w:hAnsi="Tahoma" w:cs="Tahoma"/>
        </w:rPr>
        <w:t xml:space="preserve"> a la estación de 500 </w:t>
      </w:r>
      <w:proofErr w:type="spellStart"/>
      <w:r w:rsidRPr="00CD118A">
        <w:rPr>
          <w:rFonts w:ascii="Tahoma" w:hAnsi="Tahoma" w:cs="Tahoma"/>
        </w:rPr>
        <w:t>mAs</w:t>
      </w:r>
      <w:proofErr w:type="spellEnd"/>
      <w:r w:rsidRPr="00CD118A">
        <w:rPr>
          <w:rFonts w:ascii="Tahoma" w:hAnsi="Tahoma" w:cs="Tahoma"/>
        </w:rPr>
        <w:t xml:space="preserve">” y  “escala de </w:t>
      </w:r>
      <w:proofErr w:type="spellStart"/>
      <w:r w:rsidRPr="00CD118A">
        <w:rPr>
          <w:rFonts w:ascii="Tahoma" w:hAnsi="Tahoma" w:cs="Tahoma"/>
        </w:rPr>
        <w:t>Renard</w:t>
      </w:r>
      <w:proofErr w:type="spellEnd"/>
      <w:r w:rsidRPr="00CD118A">
        <w:rPr>
          <w:rFonts w:ascii="Tahoma" w:hAnsi="Tahoma" w:cs="Tahoma"/>
        </w:rPr>
        <w:t xml:space="preserve"> de 16 estaciones de </w:t>
      </w:r>
      <w:proofErr w:type="spellStart"/>
      <w:r w:rsidRPr="00CD118A">
        <w:rPr>
          <w:rFonts w:ascii="Tahoma" w:hAnsi="Tahoma" w:cs="Tahoma"/>
        </w:rPr>
        <w:t>mA.</w:t>
      </w:r>
      <w:proofErr w:type="spellEnd"/>
      <w:r w:rsidRPr="00CD118A">
        <w:rPr>
          <w:rFonts w:ascii="Tahoma" w:hAnsi="Tahoma" w:cs="Tahoma"/>
        </w:rPr>
        <w:t xml:space="preserve"> 10, </w:t>
      </w:r>
      <w:proofErr w:type="gramStart"/>
      <w:r w:rsidRPr="00CD118A">
        <w:rPr>
          <w:rFonts w:ascii="Tahoma" w:hAnsi="Tahoma" w:cs="Tahoma"/>
        </w:rPr>
        <w:t>12.5 ,16</w:t>
      </w:r>
      <w:proofErr w:type="gramEnd"/>
      <w:r w:rsidRPr="00CD118A">
        <w:rPr>
          <w:rFonts w:ascii="Tahoma" w:hAnsi="Tahoma" w:cs="Tahoma"/>
        </w:rPr>
        <w:t xml:space="preserve">, 20,25, 32,40, 50,64,80.100.125.160.200.250.300 </w:t>
      </w:r>
      <w:proofErr w:type="spellStart"/>
      <w:r w:rsidRPr="00CD118A">
        <w:rPr>
          <w:rFonts w:ascii="Tahoma" w:hAnsi="Tahoma" w:cs="Tahoma"/>
        </w:rPr>
        <w:t>mA.</w:t>
      </w:r>
      <w:proofErr w:type="spellEnd"/>
      <w:r w:rsidRPr="00CD118A">
        <w:rPr>
          <w:rFonts w:ascii="Tahoma" w:hAnsi="Tahoma" w:cs="Tahoma"/>
        </w:rPr>
        <w:t xml:space="preserve"> Debido a la dificulta de </w:t>
      </w:r>
      <w:proofErr w:type="spellStart"/>
      <w:r w:rsidRPr="00CD118A">
        <w:rPr>
          <w:rFonts w:ascii="Tahoma" w:hAnsi="Tahoma" w:cs="Tahoma"/>
        </w:rPr>
        <w:t>referenciación</w:t>
      </w:r>
      <w:proofErr w:type="spellEnd"/>
      <w:r w:rsidRPr="00CD118A">
        <w:rPr>
          <w:rFonts w:ascii="Tahoma" w:hAnsi="Tahoma" w:cs="Tahoma"/>
        </w:rPr>
        <w:t xml:space="preserve"> solicitamos a la convocante nos permita referencia como corriente de 500 </w:t>
      </w:r>
      <w:proofErr w:type="spellStart"/>
      <w:r w:rsidRPr="00CD118A">
        <w:rPr>
          <w:rFonts w:ascii="Tahoma" w:hAnsi="Tahoma" w:cs="Tahoma"/>
        </w:rPr>
        <w:t>mA</w:t>
      </w:r>
      <w:proofErr w:type="spellEnd"/>
      <w:r w:rsidRPr="00CD118A">
        <w:rPr>
          <w:rFonts w:ascii="Tahoma" w:hAnsi="Tahoma" w:cs="Tahoma"/>
        </w:rPr>
        <w:t xml:space="preserve"> de 0.5 </w:t>
      </w:r>
      <w:proofErr w:type="spellStart"/>
      <w:r w:rsidRPr="00CD118A">
        <w:rPr>
          <w:rFonts w:ascii="Tahoma" w:hAnsi="Tahoma" w:cs="Tahoma"/>
        </w:rPr>
        <w:t>mAs</w:t>
      </w:r>
      <w:proofErr w:type="spellEnd"/>
      <w:r w:rsidRPr="00CD118A">
        <w:rPr>
          <w:rFonts w:ascii="Tahoma" w:hAnsi="Tahoma" w:cs="Tahoma"/>
        </w:rPr>
        <w:t xml:space="preserve"> a 500 </w:t>
      </w:r>
      <w:proofErr w:type="spellStart"/>
      <w:r w:rsidRPr="00CD118A">
        <w:rPr>
          <w:rFonts w:ascii="Tahoma" w:hAnsi="Tahoma" w:cs="Tahoma"/>
        </w:rPr>
        <w:t>mAs</w:t>
      </w:r>
      <w:proofErr w:type="spellEnd"/>
      <w:r w:rsidRPr="00CD118A">
        <w:rPr>
          <w:rFonts w:ascii="Tahoma" w:hAnsi="Tahoma" w:cs="Tahoma"/>
        </w:rPr>
        <w:t xml:space="preserve"> ¿se acepta?</w:t>
      </w:r>
    </w:p>
    <w:p w:rsidR="00935E05" w:rsidRPr="00CD118A" w:rsidRDefault="00935E05" w:rsidP="000E552C">
      <w:pPr>
        <w:tabs>
          <w:tab w:val="left" w:pos="5580"/>
          <w:tab w:val="left" w:pos="7260"/>
        </w:tabs>
        <w:jc w:val="both"/>
        <w:rPr>
          <w:rFonts w:ascii="Tahoma" w:hAnsi="Tahoma" w:cs="Tahoma"/>
        </w:rPr>
      </w:pPr>
    </w:p>
    <w:p w:rsidR="00935E05" w:rsidRPr="00CD118A" w:rsidRDefault="00EF1F2C" w:rsidP="000E552C">
      <w:pPr>
        <w:tabs>
          <w:tab w:val="left" w:pos="5580"/>
          <w:tab w:val="left" w:pos="7260"/>
        </w:tabs>
        <w:jc w:val="both"/>
        <w:rPr>
          <w:rFonts w:ascii="Tahoma" w:hAnsi="Tahoma" w:cs="Tahoma"/>
        </w:rPr>
      </w:pPr>
      <w:r w:rsidRPr="00CD118A">
        <w:rPr>
          <w:rFonts w:ascii="Tahoma" w:hAnsi="Tahoma" w:cs="Tahoma"/>
        </w:rPr>
        <w:t xml:space="preserve">21.- </w:t>
      </w:r>
      <w:r w:rsidR="005E1686" w:rsidRPr="00CD118A">
        <w:rPr>
          <w:rFonts w:ascii="Tahoma" w:hAnsi="Tahoma" w:cs="Tahoma"/>
        </w:rPr>
        <w:t>PAQUETE TRES, Partida 61</w:t>
      </w:r>
    </w:p>
    <w:p w:rsidR="00935E05" w:rsidRPr="00CD118A" w:rsidRDefault="00935E05" w:rsidP="000E552C">
      <w:pPr>
        <w:tabs>
          <w:tab w:val="left" w:pos="5580"/>
          <w:tab w:val="left" w:pos="7260"/>
        </w:tabs>
        <w:jc w:val="both"/>
        <w:rPr>
          <w:rFonts w:ascii="Tahoma" w:hAnsi="Tahoma" w:cs="Tahoma"/>
        </w:rPr>
      </w:pPr>
      <w:r w:rsidRPr="00CD118A">
        <w:rPr>
          <w:rFonts w:ascii="Tahoma" w:hAnsi="Tahoma" w:cs="Tahoma"/>
        </w:rPr>
        <w:t>Solicitamos a la convocante nos permita ofertar equipo con tiempo de exposición de 1ms a 5 segundos , lo cual no limita la funcionalidad del equipo en la técnicas de exposición , puesto que un tiempo mayor de exposición redunda en mayor radiación al paciente ¿ se acepta?</w:t>
      </w:r>
    </w:p>
    <w:p w:rsidR="00CD118A" w:rsidRPr="00CD118A" w:rsidRDefault="00CD118A" w:rsidP="000E552C">
      <w:pPr>
        <w:tabs>
          <w:tab w:val="left" w:pos="5580"/>
          <w:tab w:val="left" w:pos="7260"/>
        </w:tabs>
        <w:jc w:val="both"/>
        <w:rPr>
          <w:rFonts w:ascii="Tahoma" w:hAnsi="Tahoma" w:cs="Tahoma"/>
        </w:rPr>
      </w:pPr>
    </w:p>
    <w:p w:rsidR="005E1686" w:rsidRPr="00CD118A" w:rsidRDefault="00EF1F2C" w:rsidP="000E552C">
      <w:pPr>
        <w:tabs>
          <w:tab w:val="left" w:pos="5580"/>
          <w:tab w:val="left" w:pos="7260"/>
        </w:tabs>
        <w:jc w:val="both"/>
        <w:rPr>
          <w:rFonts w:ascii="Tahoma" w:hAnsi="Tahoma" w:cs="Tahoma"/>
        </w:rPr>
      </w:pPr>
      <w:r w:rsidRPr="00CD118A">
        <w:rPr>
          <w:rFonts w:ascii="Tahoma" w:hAnsi="Tahoma" w:cs="Tahoma"/>
        </w:rPr>
        <w:t xml:space="preserve">22.- </w:t>
      </w:r>
      <w:r w:rsidR="005E1686" w:rsidRPr="00CD118A">
        <w:rPr>
          <w:rFonts w:ascii="Tahoma" w:hAnsi="Tahoma" w:cs="Tahoma"/>
        </w:rPr>
        <w:t>PAQUETE TRES, Partida 61</w:t>
      </w:r>
    </w:p>
    <w:p w:rsidR="00935E05" w:rsidRPr="00CD118A" w:rsidRDefault="00935E05" w:rsidP="000E552C">
      <w:pPr>
        <w:tabs>
          <w:tab w:val="left" w:pos="5580"/>
          <w:tab w:val="left" w:pos="7260"/>
        </w:tabs>
        <w:jc w:val="both"/>
        <w:rPr>
          <w:rFonts w:ascii="Tahoma" w:hAnsi="Tahoma" w:cs="Tahoma"/>
        </w:rPr>
      </w:pPr>
      <w:r w:rsidRPr="00CD118A">
        <w:rPr>
          <w:rFonts w:ascii="Tahoma" w:hAnsi="Tahoma" w:cs="Tahoma"/>
        </w:rPr>
        <w:t>Entendemos las adecuaciones del lugar corresponden a la convocante ¿es correcto?</w:t>
      </w:r>
    </w:p>
    <w:p w:rsidR="00935E05" w:rsidRDefault="00935E05" w:rsidP="000E552C">
      <w:pPr>
        <w:tabs>
          <w:tab w:val="left" w:pos="5580"/>
          <w:tab w:val="left" w:pos="7260"/>
        </w:tabs>
        <w:jc w:val="both"/>
        <w:rPr>
          <w:rFonts w:ascii="Tahoma" w:hAnsi="Tahoma" w:cs="Tahoma"/>
        </w:rPr>
      </w:pPr>
    </w:p>
    <w:p w:rsidR="006D3FC9" w:rsidRDefault="006D3FC9" w:rsidP="000E552C">
      <w:pPr>
        <w:tabs>
          <w:tab w:val="left" w:pos="5580"/>
          <w:tab w:val="left" w:pos="7260"/>
        </w:tabs>
        <w:jc w:val="both"/>
        <w:rPr>
          <w:rFonts w:ascii="Tahoma" w:hAnsi="Tahoma" w:cs="Tahoma"/>
        </w:rPr>
      </w:pPr>
    </w:p>
    <w:p w:rsidR="006D3FC9" w:rsidRDefault="006D3FC9" w:rsidP="000E552C">
      <w:pPr>
        <w:tabs>
          <w:tab w:val="left" w:pos="5580"/>
          <w:tab w:val="left" w:pos="7260"/>
        </w:tabs>
        <w:jc w:val="both"/>
        <w:rPr>
          <w:rFonts w:ascii="Tahoma" w:hAnsi="Tahoma" w:cs="Tahoma"/>
        </w:rPr>
      </w:pPr>
    </w:p>
    <w:p w:rsidR="006D3FC9" w:rsidRPr="00CD118A" w:rsidRDefault="006D3FC9" w:rsidP="000E552C">
      <w:pPr>
        <w:tabs>
          <w:tab w:val="left" w:pos="5580"/>
          <w:tab w:val="left" w:pos="7260"/>
        </w:tabs>
        <w:jc w:val="both"/>
        <w:rPr>
          <w:rFonts w:ascii="Tahoma" w:hAnsi="Tahoma" w:cs="Tahoma"/>
        </w:rPr>
      </w:pPr>
    </w:p>
    <w:p w:rsidR="00935E05" w:rsidRPr="00CD118A" w:rsidRDefault="00EF1F2C" w:rsidP="000E552C">
      <w:pPr>
        <w:tabs>
          <w:tab w:val="left" w:pos="5580"/>
          <w:tab w:val="left" w:pos="7260"/>
        </w:tabs>
        <w:jc w:val="both"/>
        <w:rPr>
          <w:rFonts w:ascii="Tahoma" w:hAnsi="Tahoma" w:cs="Tahoma"/>
        </w:rPr>
      </w:pPr>
      <w:r w:rsidRPr="00CD118A">
        <w:rPr>
          <w:rFonts w:ascii="Tahoma" w:hAnsi="Tahoma" w:cs="Tahoma"/>
        </w:rPr>
        <w:lastRenderedPageBreak/>
        <w:t xml:space="preserve">23.- </w:t>
      </w:r>
      <w:r w:rsidR="005E1686" w:rsidRPr="00CD118A">
        <w:rPr>
          <w:rFonts w:ascii="Tahoma" w:hAnsi="Tahoma" w:cs="Tahoma"/>
        </w:rPr>
        <w:t>PAQUETE TRES, Partida 61</w:t>
      </w:r>
    </w:p>
    <w:p w:rsidR="00935E05" w:rsidRPr="00CD118A" w:rsidRDefault="00935E05" w:rsidP="000E552C">
      <w:pPr>
        <w:tabs>
          <w:tab w:val="left" w:pos="5580"/>
          <w:tab w:val="left" w:pos="7260"/>
        </w:tabs>
        <w:jc w:val="both"/>
        <w:rPr>
          <w:rFonts w:ascii="Tahoma" w:hAnsi="Tahoma" w:cs="Tahoma"/>
        </w:rPr>
      </w:pPr>
      <w:r w:rsidRPr="00CD118A">
        <w:rPr>
          <w:rFonts w:ascii="Tahoma" w:hAnsi="Tahoma" w:cs="Tahoma"/>
        </w:rPr>
        <w:t>Entendemos que la impresora y CR son de marcas especificas por lo cual podemos ofertar equipos que tengas características similares o superiores, de forma que no se limite la participación y opciones a elegir de la convocante ¿se acepta?</w:t>
      </w:r>
    </w:p>
    <w:p w:rsidR="00935E05" w:rsidRDefault="00935E05" w:rsidP="000E552C">
      <w:pPr>
        <w:tabs>
          <w:tab w:val="left" w:pos="5580"/>
          <w:tab w:val="left" w:pos="7260"/>
        </w:tabs>
        <w:jc w:val="both"/>
        <w:rPr>
          <w:rFonts w:ascii="Tahoma" w:hAnsi="Tahoma" w:cs="Tahoma"/>
        </w:rPr>
      </w:pPr>
    </w:p>
    <w:p w:rsidR="005E1686" w:rsidRPr="00CD118A" w:rsidRDefault="00EF1F2C" w:rsidP="000E552C">
      <w:pPr>
        <w:tabs>
          <w:tab w:val="left" w:pos="5580"/>
          <w:tab w:val="left" w:pos="7260"/>
        </w:tabs>
        <w:jc w:val="both"/>
        <w:rPr>
          <w:rFonts w:ascii="Tahoma" w:hAnsi="Tahoma" w:cs="Tahoma"/>
        </w:rPr>
      </w:pPr>
      <w:r w:rsidRPr="00CD118A">
        <w:rPr>
          <w:rFonts w:ascii="Tahoma" w:hAnsi="Tahoma" w:cs="Tahoma"/>
        </w:rPr>
        <w:t xml:space="preserve">24.- </w:t>
      </w:r>
      <w:r w:rsidR="005E1686" w:rsidRPr="00CD118A">
        <w:rPr>
          <w:rFonts w:ascii="Tahoma" w:hAnsi="Tahoma" w:cs="Tahoma"/>
        </w:rPr>
        <w:t>PAQUETE TRES, Partida 62</w:t>
      </w:r>
    </w:p>
    <w:p w:rsidR="00935E05" w:rsidRPr="00CD118A" w:rsidRDefault="00935E05" w:rsidP="00935E05">
      <w:pPr>
        <w:jc w:val="both"/>
        <w:rPr>
          <w:rFonts w:ascii="Tahoma" w:hAnsi="Tahoma" w:cs="Tahoma"/>
          <w:bCs/>
        </w:rPr>
      </w:pPr>
      <w:r w:rsidRPr="00CD118A">
        <w:rPr>
          <w:rFonts w:ascii="Tahoma" w:hAnsi="Tahoma" w:cs="Tahoma"/>
          <w:bCs/>
        </w:rPr>
        <w:t>8, .1, 2, 3, 4 exploraciones segundo,</w:t>
      </w:r>
    </w:p>
    <w:p w:rsidR="00935E05" w:rsidRPr="00CD118A" w:rsidRDefault="00935E05" w:rsidP="00935E05">
      <w:pPr>
        <w:tabs>
          <w:tab w:val="left" w:pos="5580"/>
          <w:tab w:val="left" w:pos="7260"/>
        </w:tabs>
        <w:jc w:val="both"/>
        <w:rPr>
          <w:rFonts w:ascii="Tahoma" w:hAnsi="Tahoma" w:cs="Tahoma"/>
          <w:bCs/>
        </w:rPr>
      </w:pPr>
      <w:r w:rsidRPr="00CD118A">
        <w:rPr>
          <w:rFonts w:ascii="Tahoma" w:hAnsi="Tahoma" w:cs="Tahoma"/>
          <w:bCs/>
        </w:rPr>
        <w:t>Solicitamos muy atentamente se nos permita referenciar como parámetros de escaneo de 0.8, 1 y 1.5 segundos, nuestro equipo cumple con la más alta rotación que es de 0.8 segundos, de los solicitados el valor más importante ya que de ahí depende la resolución temporal que el equipo tiene para la adquisición de los estudios ¿se nos permite?</w:t>
      </w:r>
    </w:p>
    <w:p w:rsidR="00935E05" w:rsidRPr="00CD118A" w:rsidRDefault="00935E05" w:rsidP="00935E05">
      <w:pPr>
        <w:tabs>
          <w:tab w:val="left" w:pos="5580"/>
          <w:tab w:val="left" w:pos="7260"/>
        </w:tabs>
        <w:jc w:val="both"/>
        <w:rPr>
          <w:rFonts w:ascii="Tahoma" w:hAnsi="Tahoma" w:cs="Tahoma"/>
          <w:bCs/>
        </w:rPr>
      </w:pPr>
    </w:p>
    <w:p w:rsidR="00935E05" w:rsidRPr="00CD118A" w:rsidRDefault="00EF1F2C" w:rsidP="00935E05">
      <w:pPr>
        <w:tabs>
          <w:tab w:val="left" w:pos="5580"/>
          <w:tab w:val="left" w:pos="7260"/>
        </w:tabs>
        <w:jc w:val="both"/>
        <w:rPr>
          <w:rFonts w:ascii="Tahoma" w:hAnsi="Tahoma" w:cs="Tahoma"/>
          <w:bCs/>
        </w:rPr>
      </w:pPr>
      <w:r w:rsidRPr="00CD118A">
        <w:rPr>
          <w:rFonts w:ascii="Tahoma" w:hAnsi="Tahoma" w:cs="Tahoma"/>
        </w:rPr>
        <w:t xml:space="preserve">25.- </w:t>
      </w:r>
      <w:r w:rsidR="005E1686" w:rsidRPr="00CD118A">
        <w:rPr>
          <w:rFonts w:ascii="Tahoma" w:hAnsi="Tahoma" w:cs="Tahoma"/>
        </w:rPr>
        <w:t>PAQUETE TRES, Partida 62</w:t>
      </w:r>
    </w:p>
    <w:p w:rsidR="00935E05" w:rsidRPr="00CD118A" w:rsidRDefault="00935E05" w:rsidP="00935E05">
      <w:pPr>
        <w:jc w:val="both"/>
        <w:rPr>
          <w:rFonts w:ascii="Tahoma" w:hAnsi="Tahoma" w:cs="Tahoma"/>
          <w:bCs/>
        </w:rPr>
      </w:pPr>
      <w:r w:rsidRPr="00CD118A">
        <w:rPr>
          <w:rFonts w:ascii="Tahoma" w:hAnsi="Tahoma" w:cs="Tahoma"/>
          <w:bCs/>
        </w:rPr>
        <w:t xml:space="preserve">80100120140 </w:t>
      </w:r>
      <w:proofErr w:type="spellStart"/>
      <w:r w:rsidRPr="00CD118A">
        <w:rPr>
          <w:rFonts w:ascii="Tahoma" w:hAnsi="Tahoma" w:cs="Tahoma"/>
          <w:bCs/>
        </w:rPr>
        <w:t>kVp</w:t>
      </w:r>
      <w:proofErr w:type="spellEnd"/>
      <w:r w:rsidRPr="00CD118A">
        <w:rPr>
          <w:rFonts w:ascii="Tahoma" w:hAnsi="Tahoma" w:cs="Tahoma"/>
          <w:bCs/>
        </w:rPr>
        <w:t>,</w:t>
      </w:r>
    </w:p>
    <w:p w:rsidR="00935E05" w:rsidRPr="00CD118A" w:rsidRDefault="00935E05" w:rsidP="00935E05">
      <w:pPr>
        <w:tabs>
          <w:tab w:val="left" w:pos="5580"/>
          <w:tab w:val="left" w:pos="7260"/>
        </w:tabs>
        <w:jc w:val="both"/>
        <w:rPr>
          <w:rFonts w:ascii="Tahoma" w:hAnsi="Tahoma" w:cs="Tahoma"/>
          <w:bCs/>
        </w:rPr>
      </w:pPr>
      <w:r w:rsidRPr="00CD118A">
        <w:rPr>
          <w:rFonts w:ascii="Tahoma" w:hAnsi="Tahoma" w:cs="Tahoma"/>
          <w:bCs/>
        </w:rPr>
        <w:t xml:space="preserve">Solicitamos muy atentamente se nos permita referenciar como parámetros de </w:t>
      </w:r>
      <w:proofErr w:type="spellStart"/>
      <w:r w:rsidRPr="00CD118A">
        <w:rPr>
          <w:rFonts w:ascii="Tahoma" w:hAnsi="Tahoma" w:cs="Tahoma"/>
          <w:bCs/>
        </w:rPr>
        <w:t>kV</w:t>
      </w:r>
      <w:proofErr w:type="spellEnd"/>
      <w:r w:rsidRPr="00CD118A">
        <w:rPr>
          <w:rFonts w:ascii="Tahoma" w:hAnsi="Tahoma" w:cs="Tahoma"/>
          <w:bCs/>
        </w:rPr>
        <w:t xml:space="preserve"> de 80, 110 y 130 </w:t>
      </w:r>
      <w:proofErr w:type="spellStart"/>
      <w:r w:rsidRPr="00CD118A">
        <w:rPr>
          <w:rFonts w:ascii="Tahoma" w:hAnsi="Tahoma" w:cs="Tahoma"/>
          <w:bCs/>
        </w:rPr>
        <w:t>kVp</w:t>
      </w:r>
      <w:proofErr w:type="spellEnd"/>
      <w:r w:rsidRPr="00CD118A">
        <w:rPr>
          <w:rFonts w:ascii="Tahoma" w:hAnsi="Tahoma" w:cs="Tahoma"/>
          <w:bCs/>
        </w:rPr>
        <w:t xml:space="preserve"> nuestro equipo cumple con el valor más bajo de </w:t>
      </w:r>
      <w:proofErr w:type="spellStart"/>
      <w:r w:rsidRPr="00CD118A">
        <w:rPr>
          <w:rFonts w:ascii="Tahoma" w:hAnsi="Tahoma" w:cs="Tahoma"/>
          <w:bCs/>
        </w:rPr>
        <w:t>kilovoltaje</w:t>
      </w:r>
      <w:proofErr w:type="spellEnd"/>
      <w:r w:rsidRPr="00CD118A">
        <w:rPr>
          <w:rFonts w:ascii="Tahoma" w:hAnsi="Tahoma" w:cs="Tahoma"/>
          <w:bCs/>
        </w:rPr>
        <w:t xml:space="preserve"> y en el rango superior solo difiere un 7%, esto no representa restricción alguna en los estudios adquiridos ni tampoco en la resolución de las imágenes por lo que solicitamos se nos permita referenciarlo de esta manera, nuestro sistema cuenta con el detector más eficiente del mercado, de un material llamada cerámica ultra rápida, suficientemente sensible para no requerir altas dosis de radiación, ahorra hasta un 30%, los valores de </w:t>
      </w:r>
      <w:proofErr w:type="spellStart"/>
      <w:r w:rsidRPr="00CD118A">
        <w:rPr>
          <w:rFonts w:ascii="Tahoma" w:hAnsi="Tahoma" w:cs="Tahoma"/>
          <w:bCs/>
        </w:rPr>
        <w:t>kilovoltaje</w:t>
      </w:r>
      <w:proofErr w:type="spellEnd"/>
      <w:r w:rsidRPr="00CD118A">
        <w:rPr>
          <w:rFonts w:ascii="Tahoma" w:hAnsi="Tahoma" w:cs="Tahoma"/>
          <w:bCs/>
        </w:rPr>
        <w:t xml:space="preserve"> y de </w:t>
      </w:r>
      <w:proofErr w:type="spellStart"/>
      <w:r w:rsidRPr="00CD118A">
        <w:rPr>
          <w:rFonts w:ascii="Tahoma" w:hAnsi="Tahoma" w:cs="Tahoma"/>
          <w:bCs/>
        </w:rPr>
        <w:t>miliamperaje</w:t>
      </w:r>
      <w:proofErr w:type="spellEnd"/>
      <w:r w:rsidRPr="00CD118A">
        <w:rPr>
          <w:rFonts w:ascii="Tahoma" w:hAnsi="Tahoma" w:cs="Tahoma"/>
          <w:bCs/>
        </w:rPr>
        <w:t xml:space="preserve"> no requieren ser tan altos por lo que nuestro tomógrafo maneja valores inferiores para obtener la misma calidad de imagen y se vean beneficiados los pacientes, principalmente pediátricos que son los más sensibles a la radiación ¿se nos permite?</w:t>
      </w:r>
    </w:p>
    <w:p w:rsidR="00935E05" w:rsidRPr="00CD118A" w:rsidRDefault="00935E05" w:rsidP="00935E05">
      <w:pPr>
        <w:tabs>
          <w:tab w:val="left" w:pos="5580"/>
          <w:tab w:val="left" w:pos="7260"/>
        </w:tabs>
        <w:jc w:val="both"/>
        <w:rPr>
          <w:rFonts w:ascii="Tahoma" w:hAnsi="Tahoma" w:cs="Tahoma"/>
        </w:rPr>
      </w:pPr>
    </w:p>
    <w:p w:rsidR="005E1686" w:rsidRPr="00CD118A" w:rsidRDefault="00EF1F2C" w:rsidP="00935E05">
      <w:pPr>
        <w:jc w:val="both"/>
        <w:rPr>
          <w:rFonts w:ascii="Tahoma" w:hAnsi="Tahoma" w:cs="Tahoma"/>
          <w:bCs/>
        </w:rPr>
      </w:pPr>
      <w:r w:rsidRPr="00CD118A">
        <w:rPr>
          <w:rFonts w:ascii="Tahoma" w:hAnsi="Tahoma" w:cs="Tahoma"/>
        </w:rPr>
        <w:t xml:space="preserve">26.- </w:t>
      </w:r>
      <w:r w:rsidR="005E1686" w:rsidRPr="00CD118A">
        <w:rPr>
          <w:rFonts w:ascii="Tahoma" w:hAnsi="Tahoma" w:cs="Tahoma"/>
        </w:rPr>
        <w:t>PAQUETE TRES, Partida 62</w:t>
      </w:r>
    </w:p>
    <w:p w:rsidR="00935E05" w:rsidRPr="00CD118A" w:rsidRDefault="00935E05" w:rsidP="00935E05">
      <w:pPr>
        <w:jc w:val="both"/>
        <w:rPr>
          <w:rFonts w:ascii="Tahoma" w:hAnsi="Tahoma" w:cs="Tahoma"/>
          <w:bCs/>
        </w:rPr>
      </w:pPr>
      <w:r w:rsidRPr="00CD118A">
        <w:rPr>
          <w:rFonts w:ascii="Tahoma" w:hAnsi="Tahoma" w:cs="Tahoma"/>
          <w:bCs/>
        </w:rPr>
        <w:t xml:space="preserve">10 a 440 </w:t>
      </w:r>
      <w:proofErr w:type="spellStart"/>
      <w:r w:rsidRPr="00CD118A">
        <w:rPr>
          <w:rFonts w:ascii="Tahoma" w:hAnsi="Tahoma" w:cs="Tahoma"/>
          <w:bCs/>
        </w:rPr>
        <w:t>mA</w:t>
      </w:r>
      <w:proofErr w:type="spellEnd"/>
      <w:r w:rsidRPr="00CD118A">
        <w:rPr>
          <w:rFonts w:ascii="Tahoma" w:hAnsi="Tahoma" w:cs="Tahoma"/>
          <w:bCs/>
        </w:rPr>
        <w:t xml:space="preserve"> </w:t>
      </w:r>
    </w:p>
    <w:p w:rsidR="00935E05" w:rsidRPr="00CD118A" w:rsidRDefault="00935E05" w:rsidP="00935E05">
      <w:pPr>
        <w:tabs>
          <w:tab w:val="left" w:pos="5580"/>
          <w:tab w:val="left" w:pos="7260"/>
        </w:tabs>
        <w:jc w:val="both"/>
        <w:rPr>
          <w:rFonts w:ascii="Tahoma" w:hAnsi="Tahoma" w:cs="Tahoma"/>
          <w:bCs/>
        </w:rPr>
      </w:pPr>
      <w:r w:rsidRPr="00CD118A">
        <w:rPr>
          <w:rFonts w:ascii="Tahoma" w:hAnsi="Tahoma" w:cs="Tahoma"/>
          <w:bCs/>
        </w:rPr>
        <w:t xml:space="preserve">Solicitamos muy atentamente se nos permita referenciar como parámetros de </w:t>
      </w:r>
      <w:proofErr w:type="spellStart"/>
      <w:r w:rsidRPr="00CD118A">
        <w:rPr>
          <w:rFonts w:ascii="Tahoma" w:hAnsi="Tahoma" w:cs="Tahoma"/>
          <w:bCs/>
        </w:rPr>
        <w:t>mA</w:t>
      </w:r>
      <w:proofErr w:type="spellEnd"/>
      <w:r w:rsidRPr="00CD118A">
        <w:rPr>
          <w:rFonts w:ascii="Tahoma" w:hAnsi="Tahoma" w:cs="Tahoma"/>
          <w:bCs/>
        </w:rPr>
        <w:t xml:space="preserve"> un rango entre 20 a 240 </w:t>
      </w:r>
      <w:proofErr w:type="spellStart"/>
      <w:r w:rsidRPr="00CD118A">
        <w:rPr>
          <w:rFonts w:ascii="Tahoma" w:hAnsi="Tahoma" w:cs="Tahoma"/>
          <w:bCs/>
        </w:rPr>
        <w:t>mA</w:t>
      </w:r>
      <w:proofErr w:type="spellEnd"/>
      <w:r w:rsidRPr="00CD118A">
        <w:rPr>
          <w:rFonts w:ascii="Tahoma" w:hAnsi="Tahoma" w:cs="Tahoma"/>
          <w:bCs/>
        </w:rPr>
        <w:t>, nuestro equipo no requiere valores tan altos para lograr la calidad de imagen correcta sin radiar demás gracias al detector de cerámica ultrarrápida que permite adquisición de estudios sin la necesidad de sobreexponer al paciente por lo que solicitamos se nos permita ofertar en este rango y se vean beneficiados los pacientes, principalmente pediátricos que son los más sensibles a la radiación ¿se nos permite?</w:t>
      </w:r>
    </w:p>
    <w:p w:rsidR="00935E05" w:rsidRDefault="00935E05" w:rsidP="00935E05">
      <w:pPr>
        <w:tabs>
          <w:tab w:val="left" w:pos="5580"/>
          <w:tab w:val="left" w:pos="7260"/>
        </w:tabs>
        <w:jc w:val="both"/>
        <w:rPr>
          <w:rFonts w:ascii="Tahoma" w:hAnsi="Tahoma" w:cs="Tahoma"/>
          <w:bCs/>
        </w:rPr>
      </w:pPr>
    </w:p>
    <w:p w:rsidR="00935E05" w:rsidRPr="00CD118A" w:rsidRDefault="00EF1F2C" w:rsidP="00935E05">
      <w:pPr>
        <w:tabs>
          <w:tab w:val="left" w:pos="5580"/>
          <w:tab w:val="left" w:pos="7260"/>
        </w:tabs>
        <w:jc w:val="both"/>
        <w:rPr>
          <w:rFonts w:ascii="Tahoma" w:hAnsi="Tahoma" w:cs="Tahoma"/>
          <w:bCs/>
        </w:rPr>
      </w:pPr>
      <w:r w:rsidRPr="00CD118A">
        <w:rPr>
          <w:rFonts w:ascii="Tahoma" w:hAnsi="Tahoma" w:cs="Tahoma"/>
        </w:rPr>
        <w:t xml:space="preserve">27.- </w:t>
      </w:r>
      <w:r w:rsidR="005E1686" w:rsidRPr="00CD118A">
        <w:rPr>
          <w:rFonts w:ascii="Tahoma" w:hAnsi="Tahoma" w:cs="Tahoma"/>
        </w:rPr>
        <w:t>PAQUETE TRES, Partida 62</w:t>
      </w:r>
    </w:p>
    <w:p w:rsidR="00935E05" w:rsidRPr="00CD118A" w:rsidRDefault="00EF1F2C" w:rsidP="00935E05">
      <w:pPr>
        <w:jc w:val="both"/>
        <w:rPr>
          <w:rFonts w:ascii="Tahoma" w:hAnsi="Tahoma" w:cs="Tahoma"/>
          <w:bCs/>
        </w:rPr>
      </w:pPr>
      <w:r w:rsidRPr="00CD118A">
        <w:rPr>
          <w:rFonts w:ascii="Tahoma" w:hAnsi="Tahoma" w:cs="Tahoma"/>
          <w:bCs/>
        </w:rPr>
        <w:t>•</w:t>
      </w:r>
      <w:r w:rsidR="00935E05" w:rsidRPr="00CD118A">
        <w:rPr>
          <w:rFonts w:ascii="Tahoma" w:hAnsi="Tahoma" w:cs="Tahoma"/>
          <w:bCs/>
        </w:rPr>
        <w:t>63, 1.25, 2.5, 3.75, 5, 7,5, 10 mm grosor de corte</w:t>
      </w:r>
    </w:p>
    <w:p w:rsidR="00935E05" w:rsidRPr="00CD118A" w:rsidRDefault="00935E05" w:rsidP="00935E05">
      <w:pPr>
        <w:tabs>
          <w:tab w:val="left" w:pos="5580"/>
          <w:tab w:val="left" w:pos="7260"/>
        </w:tabs>
        <w:jc w:val="both"/>
        <w:rPr>
          <w:rFonts w:ascii="Tahoma" w:hAnsi="Tahoma" w:cs="Tahoma"/>
          <w:bCs/>
        </w:rPr>
      </w:pPr>
      <w:r w:rsidRPr="00CD118A">
        <w:rPr>
          <w:rFonts w:ascii="Tahoma" w:hAnsi="Tahoma" w:cs="Tahoma"/>
          <w:bCs/>
        </w:rPr>
        <w:t>Solicitamos que esta característica sea requerida para todos los licitantes con un grosor de corte mínimo de 0.5mm en la totalidad de los cortes, esto con el motivo de poder tener una resolución incrementada en las imágenes que nos permita visualizar estructuras finas con el mayor detalle como lo son estudios de cráneo, estructuras vasculares y oído interno medio</w:t>
      </w:r>
    </w:p>
    <w:p w:rsidR="00935E05" w:rsidRPr="00CD118A" w:rsidRDefault="00935E05" w:rsidP="00935E05">
      <w:pPr>
        <w:tabs>
          <w:tab w:val="left" w:pos="5580"/>
          <w:tab w:val="left" w:pos="7260"/>
        </w:tabs>
        <w:jc w:val="both"/>
        <w:rPr>
          <w:rFonts w:ascii="Tahoma" w:hAnsi="Tahoma" w:cs="Tahoma"/>
          <w:bCs/>
        </w:rPr>
      </w:pPr>
    </w:p>
    <w:p w:rsidR="00935E05" w:rsidRPr="00CD118A" w:rsidRDefault="00EF1F2C" w:rsidP="00935E05">
      <w:pPr>
        <w:tabs>
          <w:tab w:val="left" w:pos="5580"/>
          <w:tab w:val="left" w:pos="7260"/>
        </w:tabs>
        <w:jc w:val="both"/>
        <w:rPr>
          <w:rFonts w:ascii="Tahoma" w:hAnsi="Tahoma" w:cs="Tahoma"/>
        </w:rPr>
      </w:pPr>
      <w:r w:rsidRPr="00CD118A">
        <w:rPr>
          <w:rFonts w:ascii="Tahoma" w:hAnsi="Tahoma" w:cs="Tahoma"/>
        </w:rPr>
        <w:t xml:space="preserve">28.- </w:t>
      </w:r>
      <w:r w:rsidR="005E1686" w:rsidRPr="00CD118A">
        <w:rPr>
          <w:rFonts w:ascii="Tahoma" w:hAnsi="Tahoma" w:cs="Tahoma"/>
        </w:rPr>
        <w:t>PAQUETE TRES, Partida 62</w:t>
      </w:r>
    </w:p>
    <w:p w:rsidR="00935E05" w:rsidRPr="00CD118A" w:rsidRDefault="00935E05" w:rsidP="00935E05">
      <w:pPr>
        <w:jc w:val="both"/>
        <w:rPr>
          <w:rFonts w:ascii="Tahoma" w:hAnsi="Tahoma" w:cs="Tahoma"/>
          <w:bCs/>
        </w:rPr>
      </w:pPr>
      <w:r w:rsidRPr="00CD118A">
        <w:rPr>
          <w:rFonts w:ascii="Tahoma" w:hAnsi="Tahoma" w:cs="Tahoma"/>
          <w:bCs/>
        </w:rPr>
        <w:t>• 25, 50 cm de exploración campos de visión</w:t>
      </w:r>
    </w:p>
    <w:p w:rsidR="00935E05" w:rsidRPr="00CD118A" w:rsidRDefault="00935E05" w:rsidP="00935E05">
      <w:pPr>
        <w:tabs>
          <w:tab w:val="left" w:pos="5580"/>
          <w:tab w:val="left" w:pos="7260"/>
        </w:tabs>
        <w:jc w:val="both"/>
        <w:rPr>
          <w:rFonts w:ascii="Tahoma" w:hAnsi="Tahoma" w:cs="Tahoma"/>
          <w:bCs/>
        </w:rPr>
      </w:pPr>
      <w:r w:rsidRPr="00CD118A">
        <w:rPr>
          <w:rFonts w:ascii="Tahoma" w:hAnsi="Tahoma" w:cs="Tahoma"/>
          <w:bCs/>
        </w:rPr>
        <w:t>Solicitamos que esta característica sea requerida con un campo de exploración de 5cm o menor a 50 cm o mayor, esto permitiría que dentro de las imágenes obtenidas las estructuras corporales que midan por debajo de este tamaño en el eje axial se puedan visualizar y estén dentro del rango de escaneo con calidad diagnóstica, de otra manera dejaríamos de obtener detalles en órganos o tejidos de vital importancia.</w:t>
      </w:r>
    </w:p>
    <w:p w:rsidR="00935E05" w:rsidRPr="00CD118A" w:rsidRDefault="00935E05" w:rsidP="00935E05">
      <w:pPr>
        <w:tabs>
          <w:tab w:val="left" w:pos="5580"/>
          <w:tab w:val="left" w:pos="7260"/>
        </w:tabs>
        <w:jc w:val="both"/>
        <w:rPr>
          <w:rFonts w:ascii="Tahoma" w:hAnsi="Tahoma" w:cs="Tahoma"/>
          <w:bCs/>
        </w:rPr>
      </w:pPr>
    </w:p>
    <w:p w:rsidR="00935E05" w:rsidRPr="00CD118A" w:rsidRDefault="00EF1F2C" w:rsidP="00935E05">
      <w:pPr>
        <w:tabs>
          <w:tab w:val="left" w:pos="5580"/>
          <w:tab w:val="left" w:pos="7260"/>
        </w:tabs>
        <w:jc w:val="both"/>
        <w:rPr>
          <w:rFonts w:ascii="Tahoma" w:hAnsi="Tahoma" w:cs="Tahoma"/>
          <w:bCs/>
        </w:rPr>
      </w:pPr>
      <w:r w:rsidRPr="00CD118A">
        <w:rPr>
          <w:rFonts w:ascii="Tahoma" w:hAnsi="Tahoma" w:cs="Tahoma"/>
        </w:rPr>
        <w:t xml:space="preserve">29.- </w:t>
      </w:r>
      <w:r w:rsidR="005E1686" w:rsidRPr="00CD118A">
        <w:rPr>
          <w:rFonts w:ascii="Tahoma" w:hAnsi="Tahoma" w:cs="Tahoma"/>
        </w:rPr>
        <w:t>PAQUETE TRES, Partida 62</w:t>
      </w:r>
    </w:p>
    <w:p w:rsidR="00935E05" w:rsidRPr="00CD118A" w:rsidRDefault="00935E05" w:rsidP="00935E05">
      <w:pPr>
        <w:jc w:val="both"/>
        <w:rPr>
          <w:rFonts w:ascii="Tahoma" w:hAnsi="Tahoma" w:cs="Tahoma"/>
          <w:bCs/>
        </w:rPr>
      </w:pPr>
      <w:r w:rsidRPr="00CD118A">
        <w:rPr>
          <w:rFonts w:ascii="Tahoma" w:hAnsi="Tahoma" w:cs="Tahoma"/>
          <w:bCs/>
        </w:rPr>
        <w:t>• 4 x 912 canales de detección No.</w:t>
      </w:r>
    </w:p>
    <w:p w:rsidR="00935E05" w:rsidRPr="00CD118A" w:rsidRDefault="00935E05" w:rsidP="00935E05">
      <w:pPr>
        <w:jc w:val="both"/>
        <w:rPr>
          <w:rFonts w:ascii="Tahoma" w:hAnsi="Tahoma" w:cs="Tahoma"/>
          <w:bCs/>
        </w:rPr>
      </w:pPr>
      <w:r w:rsidRPr="00CD118A">
        <w:rPr>
          <w:rFonts w:ascii="Tahoma" w:hAnsi="Tahoma" w:cs="Tahoma"/>
          <w:bCs/>
        </w:rPr>
        <w:t>Entre más canales de detección se tengan la resolución espacial se incrementa proporcionalmente por lo que este valor sugerimos sea de cuando menos 6 x 1,300 canales</w:t>
      </w:r>
    </w:p>
    <w:p w:rsidR="00935E05" w:rsidRPr="00CD118A" w:rsidRDefault="00935E05" w:rsidP="00935E05">
      <w:pPr>
        <w:tabs>
          <w:tab w:val="left" w:pos="5580"/>
          <w:tab w:val="left" w:pos="7260"/>
        </w:tabs>
        <w:jc w:val="both"/>
        <w:rPr>
          <w:rFonts w:ascii="Tahoma" w:hAnsi="Tahoma" w:cs="Tahoma"/>
          <w:bCs/>
        </w:rPr>
      </w:pPr>
      <w:r w:rsidRPr="00CD118A">
        <w:rPr>
          <w:rFonts w:ascii="Tahoma" w:hAnsi="Tahoma" w:cs="Tahoma"/>
          <w:bCs/>
        </w:rPr>
        <w:t>Así obtendríamos una mayor calidad en los estudios y se diagnosticarían con total seguridad de que no hay detalles omitidos en la imagen</w:t>
      </w:r>
    </w:p>
    <w:p w:rsidR="00935E05" w:rsidRPr="00CD118A" w:rsidRDefault="00935E05" w:rsidP="00935E05">
      <w:pPr>
        <w:tabs>
          <w:tab w:val="left" w:pos="5580"/>
          <w:tab w:val="left" w:pos="7260"/>
        </w:tabs>
        <w:jc w:val="both"/>
        <w:rPr>
          <w:rFonts w:ascii="Tahoma" w:hAnsi="Tahoma" w:cs="Tahoma"/>
          <w:bCs/>
        </w:rPr>
      </w:pPr>
    </w:p>
    <w:p w:rsidR="00935E05" w:rsidRPr="00CD118A" w:rsidRDefault="00EF1F2C" w:rsidP="00935E05">
      <w:pPr>
        <w:tabs>
          <w:tab w:val="left" w:pos="5580"/>
          <w:tab w:val="left" w:pos="7260"/>
        </w:tabs>
        <w:jc w:val="both"/>
        <w:rPr>
          <w:rFonts w:ascii="Tahoma" w:hAnsi="Tahoma" w:cs="Tahoma"/>
          <w:bCs/>
        </w:rPr>
      </w:pPr>
      <w:r w:rsidRPr="00CD118A">
        <w:rPr>
          <w:rFonts w:ascii="Tahoma" w:hAnsi="Tahoma" w:cs="Tahoma"/>
        </w:rPr>
        <w:t xml:space="preserve">30.- </w:t>
      </w:r>
      <w:r w:rsidR="005E1686" w:rsidRPr="00CD118A">
        <w:rPr>
          <w:rFonts w:ascii="Tahoma" w:hAnsi="Tahoma" w:cs="Tahoma"/>
        </w:rPr>
        <w:t>PAQUETE TRES, Partida 62</w:t>
      </w:r>
    </w:p>
    <w:p w:rsidR="00935E05" w:rsidRPr="00CD118A" w:rsidRDefault="00935E05" w:rsidP="00935E05">
      <w:pPr>
        <w:jc w:val="both"/>
        <w:rPr>
          <w:rFonts w:ascii="Tahoma" w:hAnsi="Tahoma" w:cs="Tahoma"/>
          <w:bCs/>
        </w:rPr>
      </w:pPr>
      <w:r w:rsidRPr="00CD118A">
        <w:rPr>
          <w:rFonts w:ascii="Tahoma" w:hAnsi="Tahoma" w:cs="Tahoma"/>
          <w:bCs/>
        </w:rPr>
        <w:t xml:space="preserve">• </w:t>
      </w:r>
      <w:proofErr w:type="gramStart"/>
      <w:r w:rsidRPr="00CD118A">
        <w:rPr>
          <w:rFonts w:ascii="Tahoma" w:hAnsi="Tahoma" w:cs="Tahoma"/>
          <w:bCs/>
        </w:rPr>
        <w:t>tiempo</w:t>
      </w:r>
      <w:proofErr w:type="gramEnd"/>
      <w:r w:rsidRPr="00CD118A">
        <w:rPr>
          <w:rFonts w:ascii="Tahoma" w:hAnsi="Tahoma" w:cs="Tahoma"/>
          <w:bCs/>
        </w:rPr>
        <w:t xml:space="preserve"> de 1,1 segundos por tramo </w:t>
      </w:r>
      <w:proofErr w:type="spellStart"/>
      <w:r w:rsidRPr="00CD118A">
        <w:rPr>
          <w:rFonts w:ascii="Tahoma" w:hAnsi="Tahoma" w:cs="Tahoma"/>
          <w:bCs/>
        </w:rPr>
        <w:t>Recon</w:t>
      </w:r>
      <w:proofErr w:type="spellEnd"/>
    </w:p>
    <w:p w:rsidR="00935E05" w:rsidRPr="00CD118A" w:rsidRDefault="00935E05" w:rsidP="00935E05">
      <w:pPr>
        <w:tabs>
          <w:tab w:val="left" w:pos="5580"/>
          <w:tab w:val="left" w:pos="7260"/>
        </w:tabs>
        <w:jc w:val="both"/>
        <w:rPr>
          <w:rFonts w:ascii="Tahoma" w:hAnsi="Tahoma" w:cs="Tahoma"/>
          <w:bCs/>
        </w:rPr>
      </w:pPr>
      <w:r w:rsidRPr="00CD118A">
        <w:rPr>
          <w:rFonts w:ascii="Tahoma" w:hAnsi="Tahoma" w:cs="Tahoma"/>
          <w:bCs/>
        </w:rPr>
        <w:t xml:space="preserve">Solicitamos muy atentamente se nos aclare este punto, es decir que distancia es la que debería de recorrer en ese “tramo” en 1.1 segundos, favor de ser </w:t>
      </w:r>
      <w:proofErr w:type="spellStart"/>
      <w:r w:rsidRPr="00CD118A">
        <w:rPr>
          <w:rFonts w:ascii="Tahoma" w:hAnsi="Tahoma" w:cs="Tahoma"/>
          <w:bCs/>
        </w:rPr>
        <w:t>mas</w:t>
      </w:r>
      <w:proofErr w:type="spellEnd"/>
      <w:r w:rsidRPr="00CD118A">
        <w:rPr>
          <w:rFonts w:ascii="Tahoma" w:hAnsi="Tahoma" w:cs="Tahoma"/>
          <w:bCs/>
        </w:rPr>
        <w:t xml:space="preserve"> específicos</w:t>
      </w:r>
    </w:p>
    <w:p w:rsidR="00935E05" w:rsidRPr="00CD118A" w:rsidRDefault="00935E05" w:rsidP="00935E05">
      <w:pPr>
        <w:tabs>
          <w:tab w:val="left" w:pos="5580"/>
          <w:tab w:val="left" w:pos="7260"/>
        </w:tabs>
        <w:jc w:val="both"/>
        <w:rPr>
          <w:rFonts w:ascii="Tahoma" w:hAnsi="Tahoma" w:cs="Tahoma"/>
        </w:rPr>
      </w:pPr>
    </w:p>
    <w:p w:rsidR="005E1686" w:rsidRPr="00CD118A" w:rsidRDefault="00EF1F2C" w:rsidP="00935E05">
      <w:pPr>
        <w:tabs>
          <w:tab w:val="left" w:pos="5580"/>
          <w:tab w:val="left" w:pos="7260"/>
        </w:tabs>
        <w:jc w:val="both"/>
        <w:rPr>
          <w:rFonts w:ascii="Tahoma" w:hAnsi="Tahoma" w:cs="Tahoma"/>
        </w:rPr>
      </w:pPr>
      <w:r w:rsidRPr="00CD118A">
        <w:rPr>
          <w:rFonts w:ascii="Tahoma" w:hAnsi="Tahoma" w:cs="Tahoma"/>
        </w:rPr>
        <w:t xml:space="preserve">31.- </w:t>
      </w:r>
      <w:r w:rsidR="005E1686" w:rsidRPr="00CD118A">
        <w:rPr>
          <w:rFonts w:ascii="Tahoma" w:hAnsi="Tahoma" w:cs="Tahoma"/>
        </w:rPr>
        <w:t>PAQUETE TRES, Partida 62</w:t>
      </w:r>
    </w:p>
    <w:p w:rsidR="00935E05" w:rsidRPr="00CD118A" w:rsidRDefault="00935E05" w:rsidP="00935E05">
      <w:pPr>
        <w:jc w:val="both"/>
        <w:rPr>
          <w:rFonts w:ascii="Tahoma" w:hAnsi="Tahoma" w:cs="Tahoma"/>
          <w:bCs/>
        </w:rPr>
      </w:pPr>
      <w:r w:rsidRPr="00CD118A">
        <w:rPr>
          <w:rFonts w:ascii="Tahoma" w:hAnsi="Tahoma" w:cs="Tahoma"/>
          <w:bCs/>
        </w:rPr>
        <w:t xml:space="preserve">• 13,5 GB de disco duro </w:t>
      </w:r>
    </w:p>
    <w:p w:rsidR="00935E05" w:rsidRPr="00CD118A" w:rsidRDefault="00935E05" w:rsidP="00935E05">
      <w:pPr>
        <w:jc w:val="both"/>
        <w:rPr>
          <w:rFonts w:ascii="Tahoma" w:hAnsi="Tahoma" w:cs="Tahoma"/>
          <w:bCs/>
        </w:rPr>
      </w:pPr>
      <w:r w:rsidRPr="00CD118A">
        <w:rPr>
          <w:rFonts w:ascii="Tahoma" w:hAnsi="Tahoma" w:cs="Tahoma"/>
          <w:bCs/>
        </w:rPr>
        <w:t>• 20.000 imágenes en línea</w:t>
      </w:r>
    </w:p>
    <w:p w:rsidR="00935E05" w:rsidRPr="00CD118A" w:rsidRDefault="00935E05" w:rsidP="00935E05">
      <w:pPr>
        <w:tabs>
          <w:tab w:val="left" w:pos="5580"/>
          <w:tab w:val="left" w:pos="7260"/>
        </w:tabs>
        <w:jc w:val="both"/>
        <w:rPr>
          <w:rFonts w:ascii="Tahoma" w:hAnsi="Tahoma" w:cs="Tahoma"/>
        </w:rPr>
      </w:pPr>
      <w:r w:rsidRPr="00CD118A">
        <w:rPr>
          <w:rFonts w:ascii="Tahoma" w:hAnsi="Tahoma" w:cs="Tahoma"/>
          <w:bCs/>
        </w:rPr>
        <w:t>Sugerimos que esta característica es muy baja, es una memoria muy limitada y se saturaría muy rápido por lo que sugerimos se solicita cuando menos 130 GB en disco duro y 200,000 imágenes</w:t>
      </w:r>
    </w:p>
    <w:p w:rsidR="00935E05" w:rsidRPr="00CD118A" w:rsidRDefault="00935E05" w:rsidP="000E552C">
      <w:pPr>
        <w:tabs>
          <w:tab w:val="left" w:pos="5580"/>
          <w:tab w:val="left" w:pos="7260"/>
        </w:tabs>
        <w:jc w:val="both"/>
        <w:rPr>
          <w:rFonts w:ascii="Tahoma" w:hAnsi="Tahoma" w:cs="Tahoma"/>
        </w:rPr>
      </w:pPr>
    </w:p>
    <w:p w:rsidR="00935E05" w:rsidRPr="00CD118A" w:rsidRDefault="00EF1F2C" w:rsidP="00154787">
      <w:pPr>
        <w:tabs>
          <w:tab w:val="left" w:pos="5580"/>
          <w:tab w:val="left" w:pos="7260"/>
        </w:tabs>
        <w:outlineLvl w:val="0"/>
        <w:rPr>
          <w:rFonts w:ascii="Tahoma" w:hAnsi="Tahoma" w:cs="Tahoma"/>
          <w:highlight w:val="yellow"/>
          <w:u w:val="single"/>
          <w:lang w:val="es-MX"/>
        </w:rPr>
      </w:pPr>
      <w:r w:rsidRPr="00CD118A">
        <w:rPr>
          <w:rFonts w:ascii="Tahoma" w:hAnsi="Tahoma" w:cs="Tahoma"/>
        </w:rPr>
        <w:t xml:space="preserve">32.- </w:t>
      </w:r>
      <w:r w:rsidR="005E1686" w:rsidRPr="00CD118A">
        <w:rPr>
          <w:rFonts w:ascii="Tahoma" w:hAnsi="Tahoma" w:cs="Tahoma"/>
        </w:rPr>
        <w:t>PAQUETE TRES, Partida 62</w:t>
      </w:r>
    </w:p>
    <w:p w:rsidR="00935E05" w:rsidRPr="00CD118A" w:rsidRDefault="00935E05" w:rsidP="00935E05">
      <w:pPr>
        <w:jc w:val="both"/>
        <w:rPr>
          <w:rFonts w:ascii="Tahoma" w:hAnsi="Tahoma" w:cs="Tahoma"/>
          <w:bCs/>
        </w:rPr>
      </w:pPr>
      <w:r w:rsidRPr="00CD118A">
        <w:rPr>
          <w:rFonts w:ascii="Tahoma" w:hAnsi="Tahoma" w:cs="Tahoma"/>
          <w:bCs/>
        </w:rPr>
        <w:t>• 2,3 GB de almacenamiento de archivo MOD</w:t>
      </w:r>
    </w:p>
    <w:p w:rsidR="00935E05" w:rsidRPr="00CD118A" w:rsidRDefault="00935E05" w:rsidP="00935E05">
      <w:pPr>
        <w:tabs>
          <w:tab w:val="left" w:pos="5580"/>
          <w:tab w:val="left" w:pos="7260"/>
        </w:tabs>
        <w:outlineLvl w:val="0"/>
        <w:rPr>
          <w:rFonts w:ascii="Tahoma" w:hAnsi="Tahoma" w:cs="Tahoma"/>
          <w:bCs/>
        </w:rPr>
      </w:pPr>
      <w:r w:rsidRPr="00CD118A">
        <w:rPr>
          <w:rFonts w:ascii="Tahoma" w:hAnsi="Tahoma" w:cs="Tahoma"/>
          <w:bCs/>
        </w:rPr>
        <w:t>Consideramos que esta tecnología es obsoleta los discos magnéticos son costosos y de poca capacidad por lo que sugerimos se ofrezca un lector y grabador de CD, son muy baratos y duplican el almacenamiento solicitado</w:t>
      </w:r>
    </w:p>
    <w:p w:rsidR="00935E05" w:rsidRPr="00CD118A" w:rsidRDefault="00935E05" w:rsidP="00935E05">
      <w:pPr>
        <w:tabs>
          <w:tab w:val="left" w:pos="5580"/>
          <w:tab w:val="left" w:pos="7260"/>
        </w:tabs>
        <w:outlineLvl w:val="0"/>
        <w:rPr>
          <w:rFonts w:ascii="Tahoma" w:hAnsi="Tahoma" w:cs="Tahoma"/>
          <w:bCs/>
        </w:rPr>
      </w:pPr>
    </w:p>
    <w:p w:rsidR="00935E05" w:rsidRPr="00CD118A" w:rsidRDefault="00EF1F2C" w:rsidP="00935E05">
      <w:pPr>
        <w:tabs>
          <w:tab w:val="left" w:pos="5580"/>
          <w:tab w:val="left" w:pos="7260"/>
        </w:tabs>
        <w:outlineLvl w:val="0"/>
        <w:rPr>
          <w:rFonts w:ascii="Tahoma" w:hAnsi="Tahoma" w:cs="Tahoma"/>
          <w:highlight w:val="yellow"/>
          <w:u w:val="single"/>
          <w:lang w:val="es-MX"/>
        </w:rPr>
      </w:pPr>
      <w:r w:rsidRPr="00CD118A">
        <w:rPr>
          <w:rFonts w:ascii="Tahoma" w:hAnsi="Tahoma" w:cs="Tahoma"/>
        </w:rPr>
        <w:t xml:space="preserve">33.- </w:t>
      </w:r>
      <w:r w:rsidR="005E1686" w:rsidRPr="00CD118A">
        <w:rPr>
          <w:rFonts w:ascii="Tahoma" w:hAnsi="Tahoma" w:cs="Tahoma"/>
        </w:rPr>
        <w:t>PAQUETE TRES, Partida 62</w:t>
      </w:r>
    </w:p>
    <w:p w:rsidR="00935E05" w:rsidRPr="00CD118A" w:rsidRDefault="00EF1F2C" w:rsidP="00935E05">
      <w:pPr>
        <w:jc w:val="both"/>
        <w:rPr>
          <w:rFonts w:ascii="Tahoma" w:hAnsi="Tahoma" w:cs="Tahoma"/>
          <w:bCs/>
        </w:rPr>
      </w:pPr>
      <w:r w:rsidRPr="00CD118A">
        <w:rPr>
          <w:rFonts w:ascii="Tahoma" w:hAnsi="Tahoma" w:cs="Tahoma"/>
          <w:bCs/>
        </w:rPr>
        <w:t xml:space="preserve">• </w:t>
      </w:r>
      <w:r w:rsidR="00935E05" w:rsidRPr="00CD118A">
        <w:rPr>
          <w:rFonts w:ascii="Tahoma" w:hAnsi="Tahoma" w:cs="Tahoma"/>
          <w:bCs/>
        </w:rPr>
        <w:t xml:space="preserve">2000 1 </w:t>
      </w:r>
      <w:proofErr w:type="spellStart"/>
      <w:r w:rsidR="00935E05" w:rsidRPr="00CD118A">
        <w:rPr>
          <w:rFonts w:ascii="Tahoma" w:hAnsi="Tahoma" w:cs="Tahoma"/>
          <w:bCs/>
        </w:rPr>
        <w:t>seg</w:t>
      </w:r>
      <w:proofErr w:type="spellEnd"/>
      <w:r w:rsidR="00935E05" w:rsidRPr="00CD118A">
        <w:rPr>
          <w:rFonts w:ascii="Tahoma" w:hAnsi="Tahoma" w:cs="Tahoma"/>
          <w:bCs/>
        </w:rPr>
        <w:t xml:space="preserve">. </w:t>
      </w:r>
      <w:proofErr w:type="gramStart"/>
      <w:r w:rsidR="00935E05" w:rsidRPr="00CD118A">
        <w:rPr>
          <w:rFonts w:ascii="Tahoma" w:hAnsi="Tahoma" w:cs="Tahoma"/>
          <w:bCs/>
        </w:rPr>
        <w:t>escanear</w:t>
      </w:r>
      <w:proofErr w:type="gramEnd"/>
      <w:r w:rsidR="00935E05" w:rsidRPr="00CD118A">
        <w:rPr>
          <w:rFonts w:ascii="Tahoma" w:hAnsi="Tahoma" w:cs="Tahoma"/>
          <w:bCs/>
        </w:rPr>
        <w:t xml:space="preserve"> los archivos de datos en bruto DISPLAY</w:t>
      </w:r>
    </w:p>
    <w:p w:rsidR="00935E05" w:rsidRPr="00CD118A" w:rsidRDefault="00935E05" w:rsidP="00935E05">
      <w:pPr>
        <w:tabs>
          <w:tab w:val="left" w:pos="5580"/>
          <w:tab w:val="left" w:pos="7260"/>
        </w:tabs>
        <w:outlineLvl w:val="0"/>
        <w:rPr>
          <w:rFonts w:ascii="Tahoma" w:hAnsi="Tahoma" w:cs="Tahoma"/>
          <w:bCs/>
        </w:rPr>
      </w:pPr>
      <w:r w:rsidRPr="00CD118A">
        <w:rPr>
          <w:rFonts w:ascii="Tahoma" w:hAnsi="Tahoma" w:cs="Tahoma"/>
          <w:bCs/>
        </w:rPr>
        <w:t>Favor de aclarar este punto</w:t>
      </w:r>
    </w:p>
    <w:p w:rsidR="005E1686" w:rsidRPr="00CD118A" w:rsidRDefault="005E1686" w:rsidP="00935E05">
      <w:pPr>
        <w:tabs>
          <w:tab w:val="left" w:pos="5580"/>
          <w:tab w:val="left" w:pos="7260"/>
        </w:tabs>
        <w:outlineLvl w:val="0"/>
        <w:rPr>
          <w:rFonts w:ascii="Tahoma" w:hAnsi="Tahoma" w:cs="Tahoma"/>
          <w:bCs/>
        </w:rPr>
      </w:pPr>
    </w:p>
    <w:p w:rsidR="005E1686" w:rsidRPr="00CD118A" w:rsidRDefault="00EF1F2C" w:rsidP="00935E05">
      <w:pPr>
        <w:tabs>
          <w:tab w:val="left" w:pos="5580"/>
          <w:tab w:val="left" w:pos="7260"/>
        </w:tabs>
        <w:outlineLvl w:val="0"/>
        <w:rPr>
          <w:rFonts w:ascii="Tahoma" w:hAnsi="Tahoma" w:cs="Tahoma"/>
          <w:bCs/>
        </w:rPr>
      </w:pPr>
      <w:r w:rsidRPr="00CD118A">
        <w:rPr>
          <w:rFonts w:ascii="Tahoma" w:hAnsi="Tahoma" w:cs="Tahoma"/>
        </w:rPr>
        <w:t xml:space="preserve">34.- </w:t>
      </w:r>
      <w:r w:rsidR="005E1686" w:rsidRPr="00CD118A">
        <w:rPr>
          <w:rFonts w:ascii="Tahoma" w:hAnsi="Tahoma" w:cs="Tahoma"/>
        </w:rPr>
        <w:t>PAQUETE TRES, Partida 62</w:t>
      </w:r>
    </w:p>
    <w:p w:rsidR="00935E05" w:rsidRPr="00CD118A" w:rsidRDefault="00935E05" w:rsidP="00935E05">
      <w:pPr>
        <w:jc w:val="both"/>
        <w:rPr>
          <w:rFonts w:ascii="Tahoma" w:hAnsi="Tahoma" w:cs="Tahoma"/>
          <w:bCs/>
        </w:rPr>
      </w:pPr>
      <w:r w:rsidRPr="00CD118A">
        <w:rPr>
          <w:rFonts w:ascii="Tahoma" w:hAnsi="Tahoma" w:cs="Tahoma"/>
          <w:bCs/>
        </w:rPr>
        <w:t>4 rebanadas de mostrar a la vez MESA / PORTAL</w:t>
      </w:r>
    </w:p>
    <w:p w:rsidR="00935E05" w:rsidRPr="00CD118A" w:rsidRDefault="00935E05" w:rsidP="00935E05">
      <w:pPr>
        <w:tabs>
          <w:tab w:val="left" w:pos="5580"/>
          <w:tab w:val="left" w:pos="7260"/>
        </w:tabs>
        <w:outlineLvl w:val="0"/>
        <w:rPr>
          <w:rFonts w:ascii="Tahoma" w:hAnsi="Tahoma" w:cs="Tahoma"/>
          <w:bCs/>
        </w:rPr>
      </w:pPr>
      <w:r w:rsidRPr="00CD118A">
        <w:rPr>
          <w:rFonts w:ascii="Tahoma" w:hAnsi="Tahoma" w:cs="Tahoma"/>
          <w:bCs/>
        </w:rPr>
        <w:t>Favor de aclarar este punto</w:t>
      </w:r>
    </w:p>
    <w:p w:rsidR="00935E05" w:rsidRPr="00CD118A" w:rsidRDefault="00935E05" w:rsidP="00935E05">
      <w:pPr>
        <w:tabs>
          <w:tab w:val="left" w:pos="5580"/>
          <w:tab w:val="left" w:pos="7260"/>
        </w:tabs>
        <w:outlineLvl w:val="0"/>
        <w:rPr>
          <w:rFonts w:ascii="Tahoma" w:hAnsi="Tahoma" w:cs="Tahoma"/>
          <w:bCs/>
        </w:rPr>
      </w:pPr>
    </w:p>
    <w:p w:rsidR="00935E05" w:rsidRPr="00CD118A" w:rsidRDefault="00EF1F2C" w:rsidP="00935E05">
      <w:pPr>
        <w:tabs>
          <w:tab w:val="left" w:pos="5580"/>
          <w:tab w:val="left" w:pos="7260"/>
        </w:tabs>
        <w:outlineLvl w:val="0"/>
        <w:rPr>
          <w:rFonts w:ascii="Tahoma" w:hAnsi="Tahoma" w:cs="Tahoma"/>
          <w:bCs/>
        </w:rPr>
      </w:pPr>
      <w:r w:rsidRPr="00CD118A">
        <w:rPr>
          <w:rFonts w:ascii="Tahoma" w:hAnsi="Tahoma" w:cs="Tahoma"/>
        </w:rPr>
        <w:t xml:space="preserve">35.- </w:t>
      </w:r>
      <w:r w:rsidR="005E1686" w:rsidRPr="00CD118A">
        <w:rPr>
          <w:rFonts w:ascii="Tahoma" w:hAnsi="Tahoma" w:cs="Tahoma"/>
        </w:rPr>
        <w:t>PAQUETE TRES, Partida 62</w:t>
      </w:r>
    </w:p>
    <w:p w:rsidR="005E1686" w:rsidRPr="00CD118A" w:rsidRDefault="005E1686" w:rsidP="005E1686">
      <w:pPr>
        <w:jc w:val="both"/>
        <w:rPr>
          <w:rFonts w:ascii="Tahoma" w:hAnsi="Tahoma" w:cs="Tahoma"/>
          <w:bCs/>
        </w:rPr>
      </w:pPr>
      <w:proofErr w:type="gramStart"/>
      <w:r w:rsidRPr="00CD118A">
        <w:rPr>
          <w:rFonts w:ascii="Tahoma" w:hAnsi="Tahoma" w:cs="Tahoma"/>
          <w:bCs/>
        </w:rPr>
        <w:t>altura</w:t>
      </w:r>
      <w:proofErr w:type="gramEnd"/>
      <w:r w:rsidRPr="00CD118A">
        <w:rPr>
          <w:rFonts w:ascii="Tahoma" w:hAnsi="Tahoma" w:cs="Tahoma"/>
          <w:bCs/>
        </w:rPr>
        <w:t xml:space="preserve"> 51-107/170 cm vertical</w:t>
      </w:r>
    </w:p>
    <w:p w:rsidR="00935E05" w:rsidRPr="00CD118A" w:rsidRDefault="005E1686" w:rsidP="005E1686">
      <w:pPr>
        <w:tabs>
          <w:tab w:val="left" w:pos="5580"/>
          <w:tab w:val="left" w:pos="7260"/>
        </w:tabs>
        <w:outlineLvl w:val="0"/>
        <w:rPr>
          <w:rFonts w:ascii="Tahoma" w:hAnsi="Tahoma" w:cs="Tahoma"/>
          <w:bCs/>
        </w:rPr>
      </w:pPr>
      <w:r w:rsidRPr="00CD118A">
        <w:rPr>
          <w:rFonts w:ascii="Tahoma" w:hAnsi="Tahoma" w:cs="Tahoma"/>
          <w:bCs/>
        </w:rPr>
        <w:t xml:space="preserve">Solicitamos muy atentamente se nos permita ofertar una mesa con rangos de 45 a 83 cm, en el rango inferior es por debajo de lo solicitado esto permitiría un acceso a todo tipo de pacientes, en camilla, con silla de ruedas, </w:t>
      </w:r>
      <w:proofErr w:type="spellStart"/>
      <w:r w:rsidRPr="00CD118A">
        <w:rPr>
          <w:rFonts w:ascii="Tahoma" w:hAnsi="Tahoma" w:cs="Tahoma"/>
          <w:bCs/>
        </w:rPr>
        <w:t>etc</w:t>
      </w:r>
      <w:proofErr w:type="spellEnd"/>
      <w:r w:rsidRPr="00CD118A">
        <w:rPr>
          <w:rFonts w:ascii="Tahoma" w:hAnsi="Tahoma" w:cs="Tahoma"/>
          <w:bCs/>
        </w:rPr>
        <w:t xml:space="preserve"> y en el rango superior es un valor independiente de cada sistema de tomografía y que es en proporción a la geometría del </w:t>
      </w:r>
      <w:proofErr w:type="spellStart"/>
      <w:r w:rsidRPr="00CD118A">
        <w:rPr>
          <w:rFonts w:ascii="Tahoma" w:hAnsi="Tahoma" w:cs="Tahoma"/>
          <w:bCs/>
        </w:rPr>
        <w:t>gantry</w:t>
      </w:r>
      <w:proofErr w:type="spellEnd"/>
      <w:r w:rsidRPr="00CD118A">
        <w:rPr>
          <w:rFonts w:ascii="Tahoma" w:hAnsi="Tahoma" w:cs="Tahoma"/>
          <w:bCs/>
        </w:rPr>
        <w:t xml:space="preserve"> ¿Se nos permite?</w:t>
      </w:r>
    </w:p>
    <w:p w:rsidR="00EF1F2C" w:rsidRPr="00CD118A" w:rsidRDefault="00EF1F2C" w:rsidP="005E1686">
      <w:pPr>
        <w:tabs>
          <w:tab w:val="left" w:pos="5580"/>
          <w:tab w:val="left" w:pos="7260"/>
        </w:tabs>
        <w:outlineLvl w:val="0"/>
        <w:rPr>
          <w:rFonts w:ascii="Tahoma" w:hAnsi="Tahoma" w:cs="Tahoma"/>
          <w:bCs/>
        </w:rPr>
      </w:pPr>
    </w:p>
    <w:p w:rsidR="005E1686" w:rsidRPr="00CD118A" w:rsidRDefault="00EF1F2C" w:rsidP="005E1686">
      <w:pPr>
        <w:tabs>
          <w:tab w:val="left" w:pos="5580"/>
          <w:tab w:val="left" w:pos="7260"/>
        </w:tabs>
        <w:outlineLvl w:val="0"/>
        <w:rPr>
          <w:rFonts w:ascii="Tahoma" w:hAnsi="Tahoma" w:cs="Tahoma"/>
          <w:bCs/>
        </w:rPr>
      </w:pPr>
      <w:r w:rsidRPr="00CD118A">
        <w:rPr>
          <w:rFonts w:ascii="Tahoma" w:hAnsi="Tahoma" w:cs="Tahoma"/>
          <w:bCs/>
        </w:rPr>
        <w:t xml:space="preserve">36.- </w:t>
      </w:r>
      <w:r w:rsidR="005E1686" w:rsidRPr="00CD118A">
        <w:rPr>
          <w:rFonts w:ascii="Tahoma" w:hAnsi="Tahoma" w:cs="Tahoma"/>
        </w:rPr>
        <w:t>PAQUETE TRES, Partida 62</w:t>
      </w:r>
    </w:p>
    <w:p w:rsidR="005E1686" w:rsidRPr="00CD118A" w:rsidRDefault="005E1686" w:rsidP="005E1686">
      <w:pPr>
        <w:jc w:val="both"/>
        <w:rPr>
          <w:rFonts w:ascii="Tahoma" w:hAnsi="Tahoma" w:cs="Tahoma"/>
          <w:bCs/>
        </w:rPr>
      </w:pPr>
      <w:r w:rsidRPr="00CD118A">
        <w:rPr>
          <w:rFonts w:ascii="Tahoma" w:hAnsi="Tahoma" w:cs="Tahoma"/>
          <w:bCs/>
        </w:rPr>
        <w:t>Compatible con 400 pacientes con precisión libras</w:t>
      </w:r>
    </w:p>
    <w:p w:rsidR="005E1686" w:rsidRPr="00CD118A" w:rsidRDefault="005E1686" w:rsidP="005E1686">
      <w:pPr>
        <w:tabs>
          <w:tab w:val="left" w:pos="5580"/>
          <w:tab w:val="left" w:pos="7260"/>
        </w:tabs>
        <w:outlineLvl w:val="0"/>
        <w:rPr>
          <w:rFonts w:ascii="Tahoma" w:hAnsi="Tahoma" w:cs="Tahoma"/>
          <w:bCs/>
        </w:rPr>
      </w:pPr>
      <w:r w:rsidRPr="00CD118A">
        <w:rPr>
          <w:rFonts w:ascii="Tahoma" w:hAnsi="Tahoma" w:cs="Tahoma"/>
          <w:bCs/>
        </w:rPr>
        <w:t>Favor de aclarar este punto</w:t>
      </w:r>
    </w:p>
    <w:p w:rsidR="005E1686" w:rsidRPr="00CD118A" w:rsidRDefault="005E1686" w:rsidP="005E1686">
      <w:pPr>
        <w:tabs>
          <w:tab w:val="left" w:pos="5580"/>
          <w:tab w:val="left" w:pos="7260"/>
        </w:tabs>
        <w:outlineLvl w:val="0"/>
        <w:rPr>
          <w:rFonts w:ascii="Tahoma" w:hAnsi="Tahoma" w:cs="Tahoma"/>
          <w:highlight w:val="yellow"/>
          <w:u w:val="single"/>
          <w:lang w:val="es-MX"/>
        </w:rPr>
      </w:pPr>
    </w:p>
    <w:p w:rsidR="005E1686" w:rsidRPr="00CD118A" w:rsidRDefault="00EF1F2C" w:rsidP="005E1686">
      <w:pPr>
        <w:tabs>
          <w:tab w:val="left" w:pos="5580"/>
          <w:tab w:val="left" w:pos="7260"/>
        </w:tabs>
        <w:outlineLvl w:val="0"/>
        <w:rPr>
          <w:rFonts w:ascii="Tahoma" w:hAnsi="Tahoma" w:cs="Tahoma"/>
          <w:highlight w:val="yellow"/>
          <w:u w:val="single"/>
          <w:lang w:val="es-MX"/>
        </w:rPr>
      </w:pPr>
      <w:r w:rsidRPr="00CD118A">
        <w:rPr>
          <w:rFonts w:ascii="Tahoma" w:hAnsi="Tahoma" w:cs="Tahoma"/>
        </w:rPr>
        <w:t xml:space="preserve">37.- </w:t>
      </w:r>
      <w:r w:rsidR="005E1686" w:rsidRPr="00CD118A">
        <w:rPr>
          <w:rFonts w:ascii="Tahoma" w:hAnsi="Tahoma" w:cs="Tahoma"/>
        </w:rPr>
        <w:t>PAQUETE TRES, Partida 62</w:t>
      </w:r>
    </w:p>
    <w:p w:rsidR="005E1686" w:rsidRPr="00CD118A" w:rsidRDefault="005E1686" w:rsidP="005E1686">
      <w:pPr>
        <w:tabs>
          <w:tab w:val="left" w:pos="5580"/>
          <w:tab w:val="left" w:pos="7260"/>
        </w:tabs>
        <w:outlineLvl w:val="0"/>
        <w:rPr>
          <w:rFonts w:ascii="Tahoma" w:hAnsi="Tahoma" w:cs="Tahoma"/>
          <w:bCs/>
        </w:rPr>
      </w:pPr>
      <w:r w:rsidRPr="00CD118A">
        <w:rPr>
          <w:rFonts w:ascii="Tahoma" w:hAnsi="Tahoma" w:cs="Tahoma"/>
          <w:bCs/>
        </w:rPr>
        <w:t>± 30 pórtico de inclinación GENERADOR / TUBO DE RAYOS X "NUEVO": 42 kW de potencia máxima (con la opción 53.2kW) , 3,5 MHU capacidad calorífica del ánodo (6.3MHu con la opción)  y 820 KHU/min máximo de disipación de calor tipo de ánodo</w:t>
      </w:r>
      <w:r w:rsidRPr="00CD118A">
        <w:rPr>
          <w:rFonts w:ascii="Tahoma" w:hAnsi="Tahoma" w:cs="Tahoma"/>
          <w:bCs/>
        </w:rPr>
        <w:br/>
        <w:t xml:space="preserve">Solicitamos muy atentamente se nos permita ofertar un equipo con una potencia de 40 kw, este valor no difiere más allá de un 5 %, diferencia que no limita al equipo ni su desempeño gracias a que nuestro sistema cuenta con el detector más eficiente del mercado, de un material llamada cerámica ultra rápida, suficientemente sensible para no requerir altas dosis de radiación, ahorra hasta un 30%, los valores de </w:t>
      </w:r>
      <w:proofErr w:type="spellStart"/>
      <w:r w:rsidRPr="00CD118A">
        <w:rPr>
          <w:rFonts w:ascii="Tahoma" w:hAnsi="Tahoma" w:cs="Tahoma"/>
          <w:bCs/>
        </w:rPr>
        <w:t>kilovoltaje</w:t>
      </w:r>
      <w:proofErr w:type="spellEnd"/>
      <w:r w:rsidRPr="00CD118A">
        <w:rPr>
          <w:rFonts w:ascii="Tahoma" w:hAnsi="Tahoma" w:cs="Tahoma"/>
          <w:bCs/>
        </w:rPr>
        <w:t xml:space="preserve"> y de </w:t>
      </w:r>
      <w:proofErr w:type="spellStart"/>
      <w:r w:rsidRPr="00CD118A">
        <w:rPr>
          <w:rFonts w:ascii="Tahoma" w:hAnsi="Tahoma" w:cs="Tahoma"/>
          <w:bCs/>
        </w:rPr>
        <w:t>miliamperaje</w:t>
      </w:r>
      <w:proofErr w:type="spellEnd"/>
      <w:r w:rsidRPr="00CD118A">
        <w:rPr>
          <w:rFonts w:ascii="Tahoma" w:hAnsi="Tahoma" w:cs="Tahoma"/>
          <w:bCs/>
        </w:rPr>
        <w:t xml:space="preserve"> no requieren ser tan altos por lo que nuestro tomógrafo maneja valores inferiores para obtener la misma calidad de imagen y se vean beneficiados los pacientes, principalmente pediátricos que son los más sensibles a la radiación ¿se nos permite?</w:t>
      </w:r>
    </w:p>
    <w:p w:rsidR="00EF1F2C" w:rsidRPr="00CD118A" w:rsidRDefault="00EF1F2C" w:rsidP="005E1686">
      <w:pPr>
        <w:tabs>
          <w:tab w:val="left" w:pos="5580"/>
          <w:tab w:val="left" w:pos="7260"/>
        </w:tabs>
        <w:outlineLvl w:val="0"/>
        <w:rPr>
          <w:rFonts w:ascii="Tahoma" w:hAnsi="Tahoma" w:cs="Tahoma"/>
          <w:bCs/>
        </w:rPr>
      </w:pPr>
    </w:p>
    <w:p w:rsidR="005E1686" w:rsidRPr="00CD118A" w:rsidRDefault="00EF1F2C" w:rsidP="005E1686">
      <w:pPr>
        <w:tabs>
          <w:tab w:val="left" w:pos="5580"/>
          <w:tab w:val="left" w:pos="7260"/>
        </w:tabs>
        <w:outlineLvl w:val="0"/>
        <w:rPr>
          <w:rFonts w:ascii="Tahoma" w:hAnsi="Tahoma" w:cs="Tahoma"/>
          <w:bCs/>
        </w:rPr>
      </w:pPr>
      <w:r w:rsidRPr="00CD118A">
        <w:rPr>
          <w:rFonts w:ascii="Tahoma" w:hAnsi="Tahoma" w:cs="Tahoma"/>
        </w:rPr>
        <w:t xml:space="preserve">38.- </w:t>
      </w:r>
      <w:r w:rsidR="005E1686" w:rsidRPr="00CD118A">
        <w:rPr>
          <w:rFonts w:ascii="Tahoma" w:hAnsi="Tahoma" w:cs="Tahoma"/>
        </w:rPr>
        <w:t>PAQUETE TRES, Partida 62</w:t>
      </w:r>
    </w:p>
    <w:p w:rsidR="005E1686" w:rsidRPr="00CD118A" w:rsidRDefault="005E1686" w:rsidP="005E1686">
      <w:pPr>
        <w:jc w:val="both"/>
        <w:rPr>
          <w:rFonts w:ascii="Tahoma" w:hAnsi="Tahoma" w:cs="Tahoma"/>
          <w:bCs/>
        </w:rPr>
      </w:pPr>
      <w:r w:rsidRPr="00CD118A">
        <w:rPr>
          <w:rFonts w:ascii="Tahoma" w:hAnsi="Tahoma" w:cs="Tahoma"/>
          <w:bCs/>
        </w:rPr>
        <w:t xml:space="preserve">REQUISITOS DE EMPLAZAMIENTO </w:t>
      </w:r>
      <w:r w:rsidRPr="00CD118A">
        <w:rPr>
          <w:rFonts w:ascii="Tahoma" w:hAnsi="Tahoma" w:cs="Tahoma"/>
          <w:bCs/>
        </w:rPr>
        <w:br/>
        <w:t xml:space="preserve">• Tamaño mínimo Suite: 15,5 metros de ancho x 19,5 metros de profundidad x 9 pies de altura </w:t>
      </w:r>
      <w:r w:rsidRPr="00CD118A">
        <w:rPr>
          <w:rFonts w:ascii="Tahoma" w:hAnsi="Tahoma" w:cs="Tahoma"/>
          <w:bCs/>
        </w:rPr>
        <w:br/>
        <w:t>• Recomendado Suite Tamaño: 19,5 metros de ancho x 24,5 metros de profundidad x 9 pies de altura</w:t>
      </w:r>
    </w:p>
    <w:p w:rsidR="005E1686" w:rsidRPr="00CD118A" w:rsidRDefault="005E1686" w:rsidP="005E1686">
      <w:pPr>
        <w:tabs>
          <w:tab w:val="left" w:pos="5580"/>
          <w:tab w:val="left" w:pos="7260"/>
        </w:tabs>
        <w:outlineLvl w:val="0"/>
        <w:rPr>
          <w:rFonts w:ascii="Tahoma" w:hAnsi="Tahoma" w:cs="Tahoma"/>
          <w:bCs/>
        </w:rPr>
      </w:pPr>
      <w:r w:rsidRPr="00CD118A">
        <w:rPr>
          <w:rFonts w:ascii="Tahoma" w:hAnsi="Tahoma" w:cs="Tahoma"/>
          <w:bCs/>
        </w:rPr>
        <w:t xml:space="preserve">Favor de aclarar </w:t>
      </w:r>
      <w:proofErr w:type="spellStart"/>
      <w:r w:rsidRPr="00CD118A">
        <w:rPr>
          <w:rFonts w:ascii="Tahoma" w:hAnsi="Tahoma" w:cs="Tahoma"/>
          <w:bCs/>
        </w:rPr>
        <w:t>como</w:t>
      </w:r>
      <w:proofErr w:type="spellEnd"/>
      <w:r w:rsidRPr="00CD118A">
        <w:rPr>
          <w:rFonts w:ascii="Tahoma" w:hAnsi="Tahoma" w:cs="Tahoma"/>
          <w:bCs/>
        </w:rPr>
        <w:t xml:space="preserve"> se referenciarán estos puntos</w:t>
      </w:r>
    </w:p>
    <w:p w:rsidR="00CD118A" w:rsidRPr="00CD118A" w:rsidRDefault="00CD118A" w:rsidP="005E1686">
      <w:pPr>
        <w:tabs>
          <w:tab w:val="left" w:pos="5580"/>
          <w:tab w:val="left" w:pos="7260"/>
        </w:tabs>
        <w:outlineLvl w:val="0"/>
        <w:rPr>
          <w:rFonts w:ascii="Tahoma" w:hAnsi="Tahoma" w:cs="Tahoma"/>
          <w:bCs/>
        </w:rPr>
      </w:pPr>
    </w:p>
    <w:p w:rsidR="00EF1F2C" w:rsidRPr="00CD118A" w:rsidRDefault="00EF1F2C" w:rsidP="005E1686">
      <w:pPr>
        <w:rPr>
          <w:rFonts w:ascii="Tahoma" w:hAnsi="Tahoma" w:cs="Tahoma"/>
        </w:rPr>
      </w:pPr>
      <w:r w:rsidRPr="00CD118A">
        <w:rPr>
          <w:rFonts w:ascii="Tahoma" w:hAnsi="Tahoma" w:cs="Tahoma"/>
          <w:bCs/>
        </w:rPr>
        <w:t xml:space="preserve">39.- </w:t>
      </w:r>
      <w:r w:rsidRPr="00CD118A">
        <w:rPr>
          <w:rFonts w:ascii="Tahoma" w:hAnsi="Tahoma" w:cs="Tahoma"/>
        </w:rPr>
        <w:t>PAQUETE TRES, Partida 62</w:t>
      </w:r>
    </w:p>
    <w:p w:rsidR="005E1686" w:rsidRPr="00CD118A" w:rsidRDefault="005E1686" w:rsidP="005E1686">
      <w:pPr>
        <w:rPr>
          <w:rFonts w:ascii="Tahoma" w:hAnsi="Tahoma" w:cs="Tahoma"/>
          <w:bCs/>
        </w:rPr>
      </w:pPr>
      <w:r w:rsidRPr="00CD118A">
        <w:rPr>
          <w:rFonts w:ascii="Tahoma" w:hAnsi="Tahoma" w:cs="Tahoma"/>
          <w:bCs/>
        </w:rPr>
        <w:t xml:space="preserve">Protocolos de exploración </w:t>
      </w:r>
    </w:p>
    <w:p w:rsidR="005E1686" w:rsidRPr="00CD118A" w:rsidRDefault="005E1686" w:rsidP="005E1686">
      <w:pPr>
        <w:rPr>
          <w:rFonts w:ascii="Tahoma" w:hAnsi="Tahoma" w:cs="Tahoma"/>
          <w:bCs/>
        </w:rPr>
      </w:pPr>
      <w:r w:rsidRPr="00CD118A">
        <w:rPr>
          <w:rFonts w:ascii="Tahoma" w:hAnsi="Tahoma" w:cs="Tahoma"/>
          <w:bCs/>
        </w:rPr>
        <w:t xml:space="preserve">• .300 de usuario disponible protocolos seleccionado para construir </w:t>
      </w:r>
      <w:proofErr w:type="spellStart"/>
      <w:r w:rsidRPr="00CD118A">
        <w:rPr>
          <w:rFonts w:ascii="Tahoma" w:hAnsi="Tahoma" w:cs="Tahoma"/>
          <w:bCs/>
        </w:rPr>
        <w:t>kV</w:t>
      </w:r>
      <w:proofErr w:type="spellEnd"/>
      <w:r w:rsidRPr="00CD118A">
        <w:rPr>
          <w:rFonts w:ascii="Tahoma" w:hAnsi="Tahoma" w:cs="Tahoma"/>
          <w:bCs/>
        </w:rPr>
        <w:t xml:space="preserve">, </w:t>
      </w:r>
      <w:proofErr w:type="spellStart"/>
      <w:r w:rsidRPr="00CD118A">
        <w:rPr>
          <w:rFonts w:ascii="Tahoma" w:hAnsi="Tahoma" w:cs="Tahoma"/>
          <w:bCs/>
        </w:rPr>
        <w:t>mA</w:t>
      </w:r>
      <w:proofErr w:type="spellEnd"/>
      <w:r w:rsidRPr="00CD118A">
        <w:rPr>
          <w:rFonts w:ascii="Tahoma" w:hAnsi="Tahoma" w:cs="Tahoma"/>
          <w:bCs/>
        </w:rPr>
        <w:t xml:space="preserve"> y tiempo de Precisión </w:t>
      </w:r>
    </w:p>
    <w:p w:rsidR="005E1686" w:rsidRPr="00CD118A" w:rsidRDefault="005E1686" w:rsidP="005E1686">
      <w:pPr>
        <w:rPr>
          <w:rFonts w:ascii="Tahoma" w:hAnsi="Tahoma" w:cs="Tahoma"/>
          <w:bCs/>
        </w:rPr>
      </w:pPr>
      <w:r w:rsidRPr="00CD118A">
        <w:rPr>
          <w:rFonts w:ascii="Tahoma" w:hAnsi="Tahoma" w:cs="Tahoma"/>
          <w:bCs/>
        </w:rPr>
        <w:t xml:space="preserve">• </w:t>
      </w:r>
      <w:proofErr w:type="gramStart"/>
      <w:r w:rsidRPr="00CD118A">
        <w:rPr>
          <w:rFonts w:ascii="Tahoma" w:hAnsi="Tahoma" w:cs="Tahoma"/>
          <w:bCs/>
        </w:rPr>
        <w:t>kilovoltios</w:t>
      </w:r>
      <w:proofErr w:type="gramEnd"/>
      <w:r w:rsidRPr="00CD118A">
        <w:rPr>
          <w:rFonts w:ascii="Tahoma" w:hAnsi="Tahoma" w:cs="Tahoma"/>
          <w:bCs/>
        </w:rPr>
        <w:t xml:space="preserve"> </w:t>
      </w:r>
    </w:p>
    <w:p w:rsidR="005E1686" w:rsidRPr="00CD118A" w:rsidRDefault="005E1686" w:rsidP="005E1686">
      <w:pPr>
        <w:rPr>
          <w:rFonts w:ascii="Tahoma" w:hAnsi="Tahoma" w:cs="Tahoma"/>
          <w:bCs/>
        </w:rPr>
      </w:pPr>
      <w:r w:rsidRPr="00CD118A">
        <w:rPr>
          <w:rFonts w:ascii="Tahoma" w:hAnsi="Tahoma" w:cs="Tahoma"/>
          <w:bCs/>
        </w:rPr>
        <w:t xml:space="preserve">• Selecciones </w:t>
      </w:r>
      <w:proofErr w:type="spellStart"/>
      <w:r w:rsidRPr="00CD118A">
        <w:rPr>
          <w:rFonts w:ascii="Tahoma" w:hAnsi="Tahoma" w:cs="Tahoma"/>
          <w:bCs/>
        </w:rPr>
        <w:t>kV</w:t>
      </w:r>
      <w:proofErr w:type="spellEnd"/>
      <w:r w:rsidRPr="00CD118A">
        <w:rPr>
          <w:rFonts w:ascii="Tahoma" w:hAnsi="Tahoma" w:cs="Tahoma"/>
          <w:bCs/>
        </w:rPr>
        <w:t xml:space="preserve">: 80, 100, 120 y 140 </w:t>
      </w:r>
      <w:proofErr w:type="spellStart"/>
      <w:r w:rsidRPr="00CD118A">
        <w:rPr>
          <w:rFonts w:ascii="Tahoma" w:hAnsi="Tahoma" w:cs="Tahoma"/>
          <w:bCs/>
        </w:rPr>
        <w:t>kV</w:t>
      </w:r>
      <w:proofErr w:type="spellEnd"/>
      <w:r w:rsidRPr="00CD118A">
        <w:rPr>
          <w:rFonts w:ascii="Tahoma" w:hAnsi="Tahoma" w:cs="Tahoma"/>
          <w:bCs/>
        </w:rPr>
        <w:t xml:space="preserve">, </w:t>
      </w:r>
    </w:p>
    <w:p w:rsidR="005E1686" w:rsidRPr="00CD118A" w:rsidRDefault="005E1686" w:rsidP="005E1686">
      <w:pPr>
        <w:rPr>
          <w:rFonts w:ascii="Tahoma" w:hAnsi="Tahoma" w:cs="Tahoma"/>
          <w:bCs/>
        </w:rPr>
      </w:pPr>
      <w:r w:rsidRPr="00CD118A">
        <w:rPr>
          <w:rFonts w:ascii="Tahoma" w:hAnsi="Tahoma" w:cs="Tahoma"/>
          <w:bCs/>
        </w:rPr>
        <w:t xml:space="preserve">• Precisión </w:t>
      </w:r>
      <w:proofErr w:type="spellStart"/>
      <w:r w:rsidRPr="00CD118A">
        <w:rPr>
          <w:rFonts w:ascii="Tahoma" w:hAnsi="Tahoma" w:cs="Tahoma"/>
          <w:bCs/>
        </w:rPr>
        <w:t>kVp</w:t>
      </w:r>
      <w:proofErr w:type="spellEnd"/>
      <w:r w:rsidRPr="00CD118A">
        <w:rPr>
          <w:rFonts w:ascii="Tahoma" w:hAnsi="Tahoma" w:cs="Tahoma"/>
          <w:bCs/>
        </w:rPr>
        <w:t xml:space="preserve"> básica: 3% + / - (3% 2 </w:t>
      </w:r>
      <w:proofErr w:type="spellStart"/>
      <w:r w:rsidRPr="00CD118A">
        <w:rPr>
          <w:rFonts w:ascii="Tahoma" w:hAnsi="Tahoma" w:cs="Tahoma"/>
          <w:bCs/>
        </w:rPr>
        <w:t>kV</w:t>
      </w:r>
      <w:proofErr w:type="spellEnd"/>
      <w:r w:rsidRPr="00CD118A">
        <w:rPr>
          <w:rFonts w:ascii="Tahoma" w:hAnsi="Tahoma" w:cs="Tahoma"/>
          <w:bCs/>
        </w:rPr>
        <w:t xml:space="preserve">) </w:t>
      </w:r>
    </w:p>
    <w:p w:rsidR="005E1686" w:rsidRPr="00CD118A" w:rsidRDefault="005E1686" w:rsidP="005E1686">
      <w:pPr>
        <w:rPr>
          <w:rFonts w:ascii="Tahoma" w:hAnsi="Tahoma" w:cs="Tahoma"/>
          <w:bCs/>
        </w:rPr>
      </w:pPr>
      <w:r w:rsidRPr="00CD118A">
        <w:rPr>
          <w:rFonts w:ascii="Tahoma" w:hAnsi="Tahoma" w:cs="Tahoma"/>
          <w:bCs/>
        </w:rPr>
        <w:lastRenderedPageBreak/>
        <w:t xml:space="preserve">• Excluye primeros 10 ms de la exposición </w:t>
      </w:r>
    </w:p>
    <w:p w:rsidR="005E1686" w:rsidRPr="00CD118A" w:rsidRDefault="005E1686" w:rsidP="005E1686">
      <w:pPr>
        <w:rPr>
          <w:rFonts w:ascii="Tahoma" w:hAnsi="Tahoma" w:cs="Tahoma"/>
          <w:bCs/>
        </w:rPr>
      </w:pPr>
      <w:r w:rsidRPr="00CD118A">
        <w:rPr>
          <w:rFonts w:ascii="Tahoma" w:hAnsi="Tahoma" w:cs="Tahoma"/>
          <w:bCs/>
        </w:rPr>
        <w:t xml:space="preserve">• </w:t>
      </w:r>
      <w:proofErr w:type="spellStart"/>
      <w:proofErr w:type="gramStart"/>
      <w:r w:rsidRPr="00CD118A">
        <w:rPr>
          <w:rFonts w:ascii="Tahoma" w:hAnsi="Tahoma" w:cs="Tahoma"/>
          <w:bCs/>
        </w:rPr>
        <w:t>kVp</w:t>
      </w:r>
      <w:proofErr w:type="spellEnd"/>
      <w:proofErr w:type="gramEnd"/>
      <w:r w:rsidRPr="00CD118A">
        <w:rPr>
          <w:rFonts w:ascii="Tahoma" w:hAnsi="Tahoma" w:cs="Tahoma"/>
          <w:bCs/>
        </w:rPr>
        <w:t xml:space="preserve"> durante los primeros 10 ms: Precisión básica (véase más arriba) + / - 5 </w:t>
      </w:r>
      <w:proofErr w:type="spellStart"/>
      <w:r w:rsidRPr="00CD118A">
        <w:rPr>
          <w:rFonts w:ascii="Tahoma" w:hAnsi="Tahoma" w:cs="Tahoma"/>
          <w:bCs/>
        </w:rPr>
        <w:t>kV</w:t>
      </w:r>
      <w:proofErr w:type="spellEnd"/>
      <w:r w:rsidRPr="00CD118A">
        <w:rPr>
          <w:rFonts w:ascii="Tahoma" w:hAnsi="Tahoma" w:cs="Tahoma"/>
          <w:bCs/>
        </w:rPr>
        <w:t xml:space="preserve"> Miliamperios </w:t>
      </w:r>
    </w:p>
    <w:p w:rsidR="005E1686" w:rsidRPr="00CD118A" w:rsidRDefault="005E1686" w:rsidP="005E1686">
      <w:pPr>
        <w:rPr>
          <w:rFonts w:ascii="Tahoma" w:hAnsi="Tahoma" w:cs="Tahoma"/>
          <w:bCs/>
        </w:rPr>
      </w:pPr>
      <w:r w:rsidRPr="00CD118A">
        <w:rPr>
          <w:rFonts w:ascii="Tahoma" w:hAnsi="Tahoma" w:cs="Tahoma"/>
          <w:bCs/>
        </w:rPr>
        <w:t xml:space="preserve">• Selecciones </w:t>
      </w:r>
      <w:proofErr w:type="spellStart"/>
      <w:r w:rsidRPr="00CD118A">
        <w:rPr>
          <w:rFonts w:ascii="Tahoma" w:hAnsi="Tahoma" w:cs="Tahoma"/>
          <w:bCs/>
        </w:rPr>
        <w:t>mA</w:t>
      </w:r>
      <w:proofErr w:type="spellEnd"/>
      <w:r w:rsidRPr="00CD118A">
        <w:rPr>
          <w:rFonts w:ascii="Tahoma" w:hAnsi="Tahoma" w:cs="Tahoma"/>
          <w:bCs/>
        </w:rPr>
        <w:t xml:space="preserve"> </w:t>
      </w:r>
    </w:p>
    <w:p w:rsidR="005E1686" w:rsidRPr="00CD118A" w:rsidRDefault="005E1686" w:rsidP="005E1686">
      <w:pPr>
        <w:rPr>
          <w:rFonts w:ascii="Tahoma" w:hAnsi="Tahoma" w:cs="Tahoma"/>
          <w:bCs/>
        </w:rPr>
      </w:pPr>
      <w:r w:rsidRPr="00CD118A">
        <w:rPr>
          <w:rFonts w:ascii="Tahoma" w:hAnsi="Tahoma" w:cs="Tahoma"/>
          <w:bCs/>
        </w:rPr>
        <w:t xml:space="preserve">• 10 a 440 </w:t>
      </w:r>
      <w:proofErr w:type="spellStart"/>
      <w:r w:rsidRPr="00CD118A">
        <w:rPr>
          <w:rFonts w:ascii="Tahoma" w:hAnsi="Tahoma" w:cs="Tahoma"/>
          <w:bCs/>
        </w:rPr>
        <w:t>mA</w:t>
      </w:r>
      <w:proofErr w:type="spellEnd"/>
      <w:r w:rsidRPr="00CD118A">
        <w:rPr>
          <w:rFonts w:ascii="Tahoma" w:hAnsi="Tahoma" w:cs="Tahoma"/>
          <w:bCs/>
        </w:rPr>
        <w:t xml:space="preserve">, por incrementos de 10 </w:t>
      </w:r>
      <w:proofErr w:type="spellStart"/>
      <w:r w:rsidRPr="00CD118A">
        <w:rPr>
          <w:rFonts w:ascii="Tahoma" w:hAnsi="Tahoma" w:cs="Tahoma"/>
          <w:bCs/>
        </w:rPr>
        <w:t>mA</w:t>
      </w:r>
      <w:proofErr w:type="spellEnd"/>
      <w:r w:rsidRPr="00CD118A">
        <w:rPr>
          <w:rFonts w:ascii="Tahoma" w:hAnsi="Tahoma" w:cs="Tahoma"/>
          <w:bCs/>
        </w:rPr>
        <w:t xml:space="preserve"> </w:t>
      </w:r>
    </w:p>
    <w:p w:rsidR="005E1686" w:rsidRPr="00CD118A" w:rsidRDefault="005E1686" w:rsidP="005E1686">
      <w:pPr>
        <w:rPr>
          <w:rFonts w:ascii="Tahoma" w:hAnsi="Tahoma" w:cs="Tahoma"/>
          <w:bCs/>
        </w:rPr>
      </w:pPr>
      <w:r w:rsidRPr="00CD118A">
        <w:rPr>
          <w:rFonts w:ascii="Tahoma" w:hAnsi="Tahoma" w:cs="Tahoma"/>
          <w:bCs/>
        </w:rPr>
        <w:t xml:space="preserve">• El paciente objeto de escaneado para escanear las limitaciones o 53,2 </w:t>
      </w:r>
      <w:proofErr w:type="spellStart"/>
      <w:r w:rsidRPr="00CD118A">
        <w:rPr>
          <w:rFonts w:ascii="Tahoma" w:hAnsi="Tahoma" w:cs="Tahoma"/>
          <w:bCs/>
        </w:rPr>
        <w:t>max</w:t>
      </w:r>
      <w:proofErr w:type="spellEnd"/>
      <w:r w:rsidRPr="00CD118A">
        <w:rPr>
          <w:rFonts w:ascii="Tahoma" w:hAnsi="Tahoma" w:cs="Tahoma"/>
          <w:bCs/>
        </w:rPr>
        <w:t xml:space="preserve"> </w:t>
      </w:r>
    </w:p>
    <w:p w:rsidR="005E1686" w:rsidRPr="00CD118A" w:rsidRDefault="005E1686" w:rsidP="005E1686">
      <w:pPr>
        <w:rPr>
          <w:rFonts w:ascii="Tahoma" w:hAnsi="Tahoma" w:cs="Tahoma"/>
          <w:bCs/>
        </w:rPr>
      </w:pPr>
      <w:r w:rsidRPr="00CD118A">
        <w:rPr>
          <w:rFonts w:ascii="Tahoma" w:hAnsi="Tahoma" w:cs="Tahoma"/>
          <w:bCs/>
        </w:rPr>
        <w:t xml:space="preserve">• </w:t>
      </w:r>
      <w:proofErr w:type="spellStart"/>
      <w:proofErr w:type="gramStart"/>
      <w:r w:rsidRPr="00CD118A">
        <w:rPr>
          <w:rFonts w:ascii="Tahoma" w:hAnsi="Tahoma" w:cs="Tahoma"/>
          <w:bCs/>
        </w:rPr>
        <w:t>mA</w:t>
      </w:r>
      <w:proofErr w:type="spellEnd"/>
      <w:proofErr w:type="gramEnd"/>
      <w:r w:rsidRPr="00CD118A">
        <w:rPr>
          <w:rFonts w:ascii="Tahoma" w:hAnsi="Tahoma" w:cs="Tahoma"/>
          <w:bCs/>
        </w:rPr>
        <w:t xml:space="preserve"> Precisión </w:t>
      </w:r>
    </w:p>
    <w:p w:rsidR="005E1686" w:rsidRPr="00CD118A" w:rsidRDefault="005E1686" w:rsidP="005E1686">
      <w:pPr>
        <w:rPr>
          <w:rFonts w:ascii="Tahoma" w:hAnsi="Tahoma" w:cs="Tahoma"/>
          <w:bCs/>
        </w:rPr>
      </w:pPr>
      <w:r w:rsidRPr="00CD118A">
        <w:rPr>
          <w:rFonts w:ascii="Tahoma" w:hAnsi="Tahoma" w:cs="Tahoma"/>
          <w:bCs/>
        </w:rPr>
        <w:t xml:space="preserve">• El paciente selecciones escaneo de 10-440 </w:t>
      </w:r>
      <w:proofErr w:type="spellStart"/>
      <w:r w:rsidRPr="00CD118A">
        <w:rPr>
          <w:rFonts w:ascii="Tahoma" w:hAnsi="Tahoma" w:cs="Tahoma"/>
          <w:bCs/>
        </w:rPr>
        <w:t>mA</w:t>
      </w:r>
      <w:proofErr w:type="spellEnd"/>
      <w:r w:rsidRPr="00CD118A">
        <w:rPr>
          <w:rFonts w:ascii="Tahoma" w:hAnsi="Tahoma" w:cs="Tahoma"/>
          <w:bCs/>
        </w:rPr>
        <w:t xml:space="preserve"> </w:t>
      </w:r>
    </w:p>
    <w:p w:rsidR="005E1686" w:rsidRPr="00CD118A" w:rsidRDefault="005E1686" w:rsidP="005E1686">
      <w:pPr>
        <w:rPr>
          <w:rFonts w:ascii="Tahoma" w:hAnsi="Tahoma" w:cs="Tahoma"/>
          <w:bCs/>
        </w:rPr>
      </w:pPr>
      <w:r w:rsidRPr="00CD118A">
        <w:rPr>
          <w:rFonts w:ascii="Tahoma" w:hAnsi="Tahoma" w:cs="Tahoma"/>
          <w:bCs/>
        </w:rPr>
        <w:t xml:space="preserve">• Calibración de exploración selecciones de 10-30 </w:t>
      </w:r>
      <w:proofErr w:type="spellStart"/>
      <w:r w:rsidRPr="00CD118A">
        <w:rPr>
          <w:rFonts w:ascii="Tahoma" w:hAnsi="Tahoma" w:cs="Tahoma"/>
          <w:bCs/>
        </w:rPr>
        <w:t>mA</w:t>
      </w:r>
      <w:proofErr w:type="spellEnd"/>
      <w:r w:rsidRPr="00CD118A">
        <w:rPr>
          <w:rFonts w:ascii="Tahoma" w:hAnsi="Tahoma" w:cs="Tahoma"/>
          <w:bCs/>
        </w:rPr>
        <w:t xml:space="preserve"> + / - 4 </w:t>
      </w:r>
      <w:proofErr w:type="spellStart"/>
      <w:r w:rsidRPr="00CD118A">
        <w:rPr>
          <w:rFonts w:ascii="Tahoma" w:hAnsi="Tahoma" w:cs="Tahoma"/>
          <w:bCs/>
        </w:rPr>
        <w:t>mA</w:t>
      </w:r>
      <w:proofErr w:type="spellEnd"/>
      <w:r w:rsidRPr="00CD118A">
        <w:rPr>
          <w:rFonts w:ascii="Tahoma" w:hAnsi="Tahoma" w:cs="Tahoma"/>
          <w:bCs/>
        </w:rPr>
        <w:t xml:space="preserve"> TIEMPO DE EXPOSICIÓN </w:t>
      </w:r>
      <w:r w:rsidRPr="00CD118A">
        <w:rPr>
          <w:rFonts w:ascii="Tahoma" w:hAnsi="Tahoma" w:cs="Tahoma"/>
          <w:bCs/>
        </w:rPr>
        <w:br/>
        <w:t xml:space="preserve">• Normal axial Selecciones </w:t>
      </w:r>
      <w:proofErr w:type="spellStart"/>
      <w:r w:rsidRPr="00CD118A">
        <w:rPr>
          <w:rFonts w:ascii="Tahoma" w:hAnsi="Tahoma" w:cs="Tahoma"/>
          <w:bCs/>
        </w:rPr>
        <w:t>Scan</w:t>
      </w:r>
      <w:proofErr w:type="spellEnd"/>
      <w:r w:rsidRPr="00CD118A">
        <w:rPr>
          <w:rFonts w:ascii="Tahoma" w:hAnsi="Tahoma" w:cs="Tahoma"/>
          <w:bCs/>
        </w:rPr>
        <w:t>: .8</w:t>
      </w:r>
      <w:proofErr w:type="gramStart"/>
      <w:r w:rsidRPr="00CD118A">
        <w:rPr>
          <w:rFonts w:ascii="Tahoma" w:hAnsi="Tahoma" w:cs="Tahoma"/>
          <w:bCs/>
        </w:rPr>
        <w:t>,1,2,3</w:t>
      </w:r>
      <w:proofErr w:type="gramEnd"/>
      <w:r w:rsidRPr="00CD118A">
        <w:rPr>
          <w:rFonts w:ascii="Tahoma" w:hAnsi="Tahoma" w:cs="Tahoma"/>
          <w:bCs/>
        </w:rPr>
        <w:t xml:space="preserve"> o 4 segundos </w:t>
      </w:r>
    </w:p>
    <w:p w:rsidR="005E1686" w:rsidRPr="00CD118A" w:rsidRDefault="005E1686" w:rsidP="005E1686">
      <w:pPr>
        <w:rPr>
          <w:rFonts w:ascii="Tahoma" w:hAnsi="Tahoma" w:cs="Tahoma"/>
          <w:bCs/>
        </w:rPr>
      </w:pPr>
      <w:r w:rsidRPr="00CD118A">
        <w:rPr>
          <w:rFonts w:ascii="Tahoma" w:hAnsi="Tahoma" w:cs="Tahoma"/>
          <w:bCs/>
        </w:rPr>
        <w:t xml:space="preserve">• Cine: .8, 1 </w:t>
      </w:r>
      <w:proofErr w:type="spellStart"/>
      <w:r w:rsidRPr="00CD118A">
        <w:rPr>
          <w:rFonts w:ascii="Tahoma" w:hAnsi="Tahoma" w:cs="Tahoma"/>
          <w:bCs/>
        </w:rPr>
        <w:t>seg</w:t>
      </w:r>
      <w:proofErr w:type="spellEnd"/>
      <w:r w:rsidRPr="00CD118A">
        <w:rPr>
          <w:rFonts w:ascii="Tahoma" w:hAnsi="Tahoma" w:cs="Tahoma"/>
          <w:bCs/>
        </w:rPr>
        <w:t xml:space="preserve"> </w:t>
      </w:r>
    </w:p>
    <w:p w:rsidR="005E1686" w:rsidRPr="00CD118A" w:rsidRDefault="005E1686" w:rsidP="005E1686">
      <w:pPr>
        <w:rPr>
          <w:rFonts w:ascii="Tahoma" w:hAnsi="Tahoma" w:cs="Tahoma"/>
          <w:bCs/>
        </w:rPr>
      </w:pPr>
      <w:r w:rsidRPr="00CD118A">
        <w:rPr>
          <w:rFonts w:ascii="Tahoma" w:hAnsi="Tahoma" w:cs="Tahoma"/>
          <w:bCs/>
        </w:rPr>
        <w:t>• Scout: Rango de exploración 20-1600mm en 100mm/</w:t>
      </w:r>
      <w:proofErr w:type="spellStart"/>
      <w:r w:rsidRPr="00CD118A">
        <w:rPr>
          <w:rFonts w:ascii="Tahoma" w:hAnsi="Tahoma" w:cs="Tahoma"/>
          <w:bCs/>
        </w:rPr>
        <w:t>seg</w:t>
      </w:r>
      <w:proofErr w:type="spellEnd"/>
      <w:r w:rsidRPr="00CD118A">
        <w:rPr>
          <w:rFonts w:ascii="Tahoma" w:hAnsi="Tahoma" w:cs="Tahoma"/>
          <w:bCs/>
        </w:rPr>
        <w:t xml:space="preserve"> </w:t>
      </w:r>
    </w:p>
    <w:p w:rsidR="005E1686" w:rsidRPr="00CD118A" w:rsidRDefault="005E1686" w:rsidP="005E1686">
      <w:pPr>
        <w:rPr>
          <w:rFonts w:ascii="Tahoma" w:hAnsi="Tahoma" w:cs="Tahoma"/>
          <w:bCs/>
        </w:rPr>
      </w:pPr>
      <w:r w:rsidRPr="00CD118A">
        <w:rPr>
          <w:rFonts w:ascii="Tahoma" w:hAnsi="Tahoma" w:cs="Tahoma"/>
          <w:bCs/>
        </w:rPr>
        <w:t xml:space="preserve">• Tiempo de </w:t>
      </w:r>
      <w:proofErr w:type="gramStart"/>
      <w:r w:rsidRPr="00CD118A">
        <w:rPr>
          <w:rFonts w:ascii="Tahoma" w:hAnsi="Tahoma" w:cs="Tahoma"/>
          <w:bCs/>
        </w:rPr>
        <w:t>exposición :0.20</w:t>
      </w:r>
      <w:proofErr w:type="gramEnd"/>
      <w:r w:rsidRPr="00CD118A">
        <w:rPr>
          <w:rFonts w:ascii="Tahoma" w:hAnsi="Tahoma" w:cs="Tahoma"/>
          <w:bCs/>
        </w:rPr>
        <w:t xml:space="preserve">-16 .0 s </w:t>
      </w:r>
    </w:p>
    <w:p w:rsidR="005E1686" w:rsidRPr="00CD118A" w:rsidRDefault="005E1686" w:rsidP="005E1686">
      <w:pPr>
        <w:rPr>
          <w:rFonts w:ascii="Tahoma" w:hAnsi="Tahoma" w:cs="Tahoma"/>
          <w:bCs/>
        </w:rPr>
      </w:pPr>
      <w:r w:rsidRPr="00CD118A">
        <w:rPr>
          <w:rFonts w:ascii="Tahoma" w:hAnsi="Tahoma" w:cs="Tahoma"/>
          <w:bCs/>
        </w:rPr>
        <w:t xml:space="preserve">• </w:t>
      </w:r>
      <w:proofErr w:type="gramStart"/>
      <w:r w:rsidRPr="00CD118A">
        <w:rPr>
          <w:rFonts w:ascii="Tahoma" w:hAnsi="Tahoma" w:cs="Tahoma"/>
          <w:bCs/>
        </w:rPr>
        <w:t>helicoidal</w:t>
      </w:r>
      <w:proofErr w:type="gramEnd"/>
      <w:r w:rsidRPr="00CD118A">
        <w:rPr>
          <w:rFonts w:ascii="Tahoma" w:hAnsi="Tahoma" w:cs="Tahoma"/>
          <w:bCs/>
        </w:rPr>
        <w:t xml:space="preserve"> (análisis continuos) hasta 120 segundos para una exposición única y continua </w:t>
      </w:r>
    </w:p>
    <w:p w:rsidR="005E1686" w:rsidRPr="00CD118A" w:rsidRDefault="005E1686" w:rsidP="005E1686">
      <w:pPr>
        <w:tabs>
          <w:tab w:val="left" w:pos="5580"/>
          <w:tab w:val="left" w:pos="7260"/>
        </w:tabs>
        <w:outlineLvl w:val="0"/>
        <w:rPr>
          <w:rFonts w:ascii="Tahoma" w:hAnsi="Tahoma" w:cs="Tahoma"/>
          <w:bCs/>
        </w:rPr>
      </w:pPr>
      <w:r w:rsidRPr="00CD118A">
        <w:rPr>
          <w:rFonts w:ascii="Tahoma" w:hAnsi="Tahoma" w:cs="Tahoma"/>
          <w:bCs/>
        </w:rPr>
        <w:t xml:space="preserve">• Precisión: 1.8-60.0 segunda exposición: + / -5% + 10 metros. </w:t>
      </w:r>
      <w:r w:rsidRPr="00CD118A">
        <w:rPr>
          <w:rFonts w:ascii="Tahoma" w:hAnsi="Tahoma" w:cs="Tahoma"/>
          <w:bCs/>
        </w:rPr>
        <w:br/>
        <w:t>Para todos los protocolos de exploración ya habían sido solicitados en puntos anteriores, favor de aclarar si se deben de referenciar dos veces</w:t>
      </w:r>
    </w:p>
    <w:p w:rsidR="005E1686" w:rsidRPr="00CD118A" w:rsidRDefault="005E1686" w:rsidP="005E1686">
      <w:pPr>
        <w:tabs>
          <w:tab w:val="left" w:pos="5580"/>
          <w:tab w:val="left" w:pos="7260"/>
        </w:tabs>
        <w:outlineLvl w:val="0"/>
        <w:rPr>
          <w:rFonts w:ascii="Tahoma" w:hAnsi="Tahoma" w:cs="Tahoma"/>
          <w:bCs/>
        </w:rPr>
      </w:pPr>
    </w:p>
    <w:p w:rsidR="00EF1F2C" w:rsidRPr="00CD118A" w:rsidRDefault="00EF1F2C" w:rsidP="005E1686">
      <w:pPr>
        <w:jc w:val="both"/>
        <w:rPr>
          <w:rFonts w:ascii="Tahoma" w:hAnsi="Tahoma" w:cs="Tahoma"/>
        </w:rPr>
      </w:pPr>
      <w:r w:rsidRPr="00CD118A">
        <w:rPr>
          <w:rFonts w:ascii="Tahoma" w:hAnsi="Tahoma" w:cs="Tahoma"/>
          <w:bCs/>
        </w:rPr>
        <w:t xml:space="preserve">40.- </w:t>
      </w:r>
      <w:r w:rsidRPr="00CD118A">
        <w:rPr>
          <w:rFonts w:ascii="Tahoma" w:hAnsi="Tahoma" w:cs="Tahoma"/>
        </w:rPr>
        <w:t>PAQUETE TRES, Partida 62</w:t>
      </w:r>
    </w:p>
    <w:p w:rsidR="005E1686" w:rsidRPr="00CD118A" w:rsidRDefault="005E1686" w:rsidP="005E1686">
      <w:pPr>
        <w:jc w:val="both"/>
        <w:rPr>
          <w:rFonts w:ascii="Tahoma" w:hAnsi="Tahoma" w:cs="Tahoma"/>
          <w:bCs/>
        </w:rPr>
      </w:pPr>
      <w:r w:rsidRPr="00CD118A">
        <w:rPr>
          <w:rFonts w:ascii="Tahoma" w:hAnsi="Tahoma" w:cs="Tahoma"/>
          <w:bCs/>
        </w:rPr>
        <w:t xml:space="preserve">Requisitos de refrigeración Mínimo Recomendado Subsistema (Watts / BTU / </w:t>
      </w:r>
      <w:proofErr w:type="spellStart"/>
      <w:r w:rsidRPr="00CD118A">
        <w:rPr>
          <w:rFonts w:ascii="Tahoma" w:hAnsi="Tahoma" w:cs="Tahoma"/>
          <w:bCs/>
        </w:rPr>
        <w:t>hr</w:t>
      </w:r>
      <w:proofErr w:type="spellEnd"/>
      <w:r w:rsidRPr="00CD118A">
        <w:rPr>
          <w:rFonts w:ascii="Tahoma" w:hAnsi="Tahoma" w:cs="Tahoma"/>
          <w:bCs/>
        </w:rPr>
        <w:t xml:space="preserve">) (Vatios / BTU / </w:t>
      </w:r>
      <w:proofErr w:type="spellStart"/>
      <w:r w:rsidRPr="00CD118A">
        <w:rPr>
          <w:rFonts w:ascii="Tahoma" w:hAnsi="Tahoma" w:cs="Tahoma"/>
          <w:bCs/>
        </w:rPr>
        <w:t>hr</w:t>
      </w:r>
      <w:proofErr w:type="spellEnd"/>
      <w:r w:rsidRPr="00CD118A">
        <w:rPr>
          <w:rFonts w:ascii="Tahoma" w:hAnsi="Tahoma" w:cs="Tahoma"/>
          <w:bCs/>
        </w:rPr>
        <w:t xml:space="preserve">) </w:t>
      </w:r>
      <w:r w:rsidRPr="00CD118A">
        <w:rPr>
          <w:rFonts w:ascii="Tahoma" w:hAnsi="Tahoma" w:cs="Tahoma"/>
          <w:bCs/>
        </w:rPr>
        <w:br/>
        <w:t xml:space="preserve">Pórtico 5440/18600 7150/24400 Cuadro 200/700 330/1130 PDU 1000/3400 1000/3400 Consola de Operador 1320/4500 1320/4500 Totales 8090 / 27430 9800 / </w:t>
      </w:r>
      <w:proofErr w:type="gramStart"/>
      <w:r w:rsidRPr="00CD118A">
        <w:rPr>
          <w:rFonts w:ascii="Tahoma" w:hAnsi="Tahoma" w:cs="Tahoma"/>
          <w:bCs/>
        </w:rPr>
        <w:t>33430 .</w:t>
      </w:r>
      <w:proofErr w:type="gramEnd"/>
    </w:p>
    <w:p w:rsidR="005E1686" w:rsidRPr="00CD118A" w:rsidRDefault="005E1686" w:rsidP="005E1686">
      <w:pPr>
        <w:tabs>
          <w:tab w:val="left" w:pos="5580"/>
          <w:tab w:val="left" w:pos="7260"/>
        </w:tabs>
        <w:outlineLvl w:val="0"/>
        <w:rPr>
          <w:rFonts w:ascii="Tahoma" w:hAnsi="Tahoma" w:cs="Tahoma"/>
          <w:highlight w:val="yellow"/>
          <w:u w:val="single"/>
          <w:lang w:val="es-MX"/>
        </w:rPr>
      </w:pPr>
      <w:r w:rsidRPr="00CD118A">
        <w:rPr>
          <w:rFonts w:ascii="Tahoma" w:hAnsi="Tahoma" w:cs="Tahoma"/>
          <w:bCs/>
        </w:rPr>
        <w:t>Favor de aclarar estos puntos, podemos observar que son muy específicos por lo que parecieran de un manual de alguna marca en específico por lo que solicitamos se aclaren o se sean opcionales, se acepta</w:t>
      </w:r>
      <w:proofErr w:type="gramStart"/>
      <w:r w:rsidRPr="00CD118A">
        <w:rPr>
          <w:rFonts w:ascii="Tahoma" w:hAnsi="Tahoma" w:cs="Tahoma"/>
          <w:bCs/>
        </w:rPr>
        <w:t>?</w:t>
      </w:r>
      <w:proofErr w:type="gramEnd"/>
    </w:p>
    <w:p w:rsidR="00935E05" w:rsidRDefault="00935E05" w:rsidP="00154787">
      <w:pPr>
        <w:tabs>
          <w:tab w:val="left" w:pos="5580"/>
          <w:tab w:val="left" w:pos="7260"/>
        </w:tabs>
        <w:outlineLvl w:val="0"/>
        <w:rPr>
          <w:rFonts w:ascii="Tahoma" w:hAnsi="Tahoma" w:cs="Tahoma"/>
          <w:highlight w:val="yellow"/>
          <w:u w:val="single"/>
          <w:lang w:val="es-MX"/>
        </w:rPr>
      </w:pPr>
    </w:p>
    <w:p w:rsidR="00EF1F2C" w:rsidRPr="00CD118A" w:rsidRDefault="00EF1F2C" w:rsidP="00EF1F2C">
      <w:pPr>
        <w:jc w:val="both"/>
        <w:rPr>
          <w:rFonts w:ascii="Tahoma" w:hAnsi="Tahoma" w:cs="Tahoma"/>
          <w:bCs/>
        </w:rPr>
      </w:pPr>
      <w:r w:rsidRPr="00CD118A">
        <w:rPr>
          <w:rFonts w:ascii="Tahoma" w:hAnsi="Tahoma" w:cs="Tahoma"/>
          <w:bCs/>
        </w:rPr>
        <w:t>41.-</w:t>
      </w:r>
      <w:r w:rsidRPr="00CD118A">
        <w:rPr>
          <w:rFonts w:ascii="Tahoma" w:hAnsi="Tahoma" w:cs="Tahoma"/>
        </w:rPr>
        <w:t xml:space="preserve"> PAQUETE TRES, Partida 62</w:t>
      </w:r>
    </w:p>
    <w:p w:rsidR="00EF1F2C" w:rsidRPr="00CD118A" w:rsidRDefault="00EF1F2C" w:rsidP="00EF1F2C">
      <w:pPr>
        <w:jc w:val="both"/>
        <w:rPr>
          <w:rFonts w:ascii="Tahoma" w:hAnsi="Tahoma" w:cs="Tahoma"/>
          <w:bCs/>
        </w:rPr>
      </w:pPr>
      <w:r w:rsidRPr="00CD118A">
        <w:rPr>
          <w:rFonts w:ascii="Tahoma" w:hAnsi="Tahoma" w:cs="Tahoma"/>
          <w:bCs/>
        </w:rPr>
        <w:t xml:space="preserve">b) Estación de trabajo con conexión a red </w:t>
      </w:r>
      <w:proofErr w:type="spellStart"/>
      <w:r w:rsidRPr="00CD118A">
        <w:rPr>
          <w:rFonts w:ascii="Tahoma" w:hAnsi="Tahoma" w:cs="Tahoma"/>
          <w:bCs/>
        </w:rPr>
        <w:t>dicom</w:t>
      </w:r>
      <w:proofErr w:type="spellEnd"/>
      <w:r w:rsidRPr="00CD118A">
        <w:rPr>
          <w:rFonts w:ascii="Tahoma" w:hAnsi="Tahoma" w:cs="Tahoma"/>
          <w:bCs/>
        </w:rPr>
        <w:t xml:space="preserve"> 3.0, Conexión para impresora en Seco. </w:t>
      </w:r>
    </w:p>
    <w:p w:rsidR="00EF1F2C" w:rsidRPr="00CD118A" w:rsidRDefault="00EF1F2C" w:rsidP="00EF1F2C">
      <w:pPr>
        <w:pStyle w:val="Prrafodelista2"/>
        <w:numPr>
          <w:ilvl w:val="0"/>
          <w:numId w:val="12"/>
        </w:numPr>
        <w:jc w:val="both"/>
        <w:rPr>
          <w:rFonts w:ascii="Tahoma" w:hAnsi="Tahoma" w:cs="Tahoma"/>
          <w:bCs/>
        </w:rPr>
      </w:pPr>
      <w:r w:rsidRPr="00CD118A">
        <w:rPr>
          <w:rFonts w:ascii="Tahoma" w:hAnsi="Tahoma" w:cs="Tahoma"/>
          <w:bCs/>
        </w:rPr>
        <w:t xml:space="preserve">Mesa  de  paciente: Capacidad de carga de la mesa  de  200  kilogramos  o  mayor. Con movimiento de la mesa en  2  ejes  (vertical  y  horizontal). </w:t>
      </w:r>
    </w:p>
    <w:p w:rsidR="00EF1F2C" w:rsidRPr="00CD118A" w:rsidRDefault="00EF1F2C" w:rsidP="00EF1F2C">
      <w:pPr>
        <w:pStyle w:val="Prrafodelista2"/>
        <w:numPr>
          <w:ilvl w:val="0"/>
          <w:numId w:val="12"/>
        </w:numPr>
        <w:jc w:val="both"/>
        <w:rPr>
          <w:rFonts w:ascii="Tahoma" w:hAnsi="Tahoma" w:cs="Tahoma"/>
          <w:bCs/>
        </w:rPr>
      </w:pPr>
      <w:r w:rsidRPr="00CD118A">
        <w:rPr>
          <w:rFonts w:ascii="Tahoma" w:hAnsi="Tahoma" w:cs="Tahoma"/>
          <w:bCs/>
        </w:rPr>
        <w:t xml:space="preserve">Procesamiento  de  Imágenes:   Resolución espacial de 15 </w:t>
      </w:r>
      <w:proofErr w:type="spellStart"/>
      <w:r w:rsidRPr="00CD118A">
        <w:rPr>
          <w:rFonts w:ascii="Tahoma" w:hAnsi="Tahoma" w:cs="Tahoma"/>
          <w:bCs/>
        </w:rPr>
        <w:t>lp</w:t>
      </w:r>
      <w:proofErr w:type="spellEnd"/>
      <w:r w:rsidRPr="00CD118A">
        <w:rPr>
          <w:rFonts w:ascii="Tahoma" w:hAnsi="Tahoma" w:cs="Tahoma"/>
          <w:bCs/>
        </w:rPr>
        <w:t>/cm@0%MTF o mayor. Campo de reconstrucción (FOV) de 50 mm o menor a 500 mm o mayor. Matriz de imagen de 512 x 512 o mayor. Matriz de despliegue de 512 x 512 o mayor. Reconstrucción de conjuntos de cortes tridimensionales o 3D.</w:t>
      </w:r>
    </w:p>
    <w:p w:rsidR="00EF1F2C" w:rsidRPr="00CD118A" w:rsidRDefault="00EF1F2C" w:rsidP="00EF1F2C">
      <w:pPr>
        <w:jc w:val="both"/>
        <w:rPr>
          <w:rFonts w:ascii="Tahoma" w:hAnsi="Tahoma" w:cs="Tahoma"/>
          <w:bCs/>
        </w:rPr>
      </w:pPr>
      <w:r w:rsidRPr="00CD118A">
        <w:rPr>
          <w:rFonts w:ascii="Tahoma" w:hAnsi="Tahoma" w:cs="Tahoma"/>
          <w:bCs/>
        </w:rPr>
        <w:t xml:space="preserve"> Consola del operador o estación de adquisición: Monitor con pantalla plana o LCD 19 pulgadas  o mayor. Matriz  de  despliegue  de  512  x  512  o  mayor,   </w:t>
      </w:r>
    </w:p>
    <w:p w:rsidR="00935E05" w:rsidRPr="00CD118A" w:rsidRDefault="00EF1F2C" w:rsidP="00EF1F2C">
      <w:pPr>
        <w:tabs>
          <w:tab w:val="left" w:pos="5580"/>
          <w:tab w:val="left" w:pos="7260"/>
        </w:tabs>
        <w:outlineLvl w:val="0"/>
        <w:rPr>
          <w:rFonts w:ascii="Tahoma" w:hAnsi="Tahoma" w:cs="Tahoma"/>
          <w:bCs/>
        </w:rPr>
      </w:pPr>
      <w:r w:rsidRPr="00CD118A">
        <w:rPr>
          <w:rFonts w:ascii="Tahoma" w:hAnsi="Tahoma" w:cs="Tahoma"/>
          <w:bCs/>
        </w:rPr>
        <w:t xml:space="preserve">Solicitamos muy atentamente se nos confirme que están solicitando una  estación de </w:t>
      </w:r>
      <w:proofErr w:type="spellStart"/>
      <w:r w:rsidRPr="00CD118A">
        <w:rPr>
          <w:rFonts w:ascii="Tahoma" w:hAnsi="Tahoma" w:cs="Tahoma"/>
          <w:bCs/>
        </w:rPr>
        <w:t>postproceso</w:t>
      </w:r>
      <w:proofErr w:type="spellEnd"/>
      <w:r w:rsidRPr="00CD118A">
        <w:rPr>
          <w:rFonts w:ascii="Tahoma" w:hAnsi="Tahoma" w:cs="Tahoma"/>
          <w:bCs/>
        </w:rPr>
        <w:t xml:space="preserve">, es decir, una estación de éstas está totalmente dedicada a un </w:t>
      </w:r>
      <w:proofErr w:type="spellStart"/>
      <w:r w:rsidRPr="00CD118A">
        <w:rPr>
          <w:rFonts w:ascii="Tahoma" w:hAnsi="Tahoma" w:cs="Tahoma"/>
          <w:bCs/>
        </w:rPr>
        <w:t>postprocesamiento</w:t>
      </w:r>
      <w:proofErr w:type="spellEnd"/>
      <w:r w:rsidRPr="00CD118A">
        <w:rPr>
          <w:rFonts w:ascii="Tahoma" w:hAnsi="Tahoma" w:cs="Tahoma"/>
          <w:bCs/>
        </w:rPr>
        <w:t xml:space="preserve"> de aplicaciones avanzadas, por lo que en su cédula no piden ninguna </w:t>
      </w:r>
      <w:r w:rsidRPr="00CD118A">
        <w:rPr>
          <w:rFonts w:ascii="Tahoma" w:hAnsi="Tahoma" w:cs="Tahoma"/>
          <w:bCs/>
        </w:rPr>
        <w:lastRenderedPageBreak/>
        <w:t>creemos que es un gasto innecesario y no debería de ser solicitada a menos que realmente se ocupará.</w:t>
      </w:r>
    </w:p>
    <w:p w:rsidR="00EF1F2C" w:rsidRPr="00CD118A" w:rsidRDefault="00EF1F2C" w:rsidP="00EF1F2C">
      <w:pPr>
        <w:tabs>
          <w:tab w:val="left" w:pos="5580"/>
          <w:tab w:val="left" w:pos="7260"/>
        </w:tabs>
        <w:outlineLvl w:val="0"/>
        <w:rPr>
          <w:rFonts w:ascii="Tahoma" w:hAnsi="Tahoma" w:cs="Tahoma"/>
          <w:highlight w:val="yellow"/>
          <w:u w:val="single"/>
          <w:lang w:val="es-MX"/>
        </w:rPr>
      </w:pPr>
    </w:p>
    <w:p w:rsidR="00EF1F2C" w:rsidRPr="00CD118A" w:rsidRDefault="00EF1F2C" w:rsidP="00EF1F2C">
      <w:pPr>
        <w:jc w:val="both"/>
        <w:rPr>
          <w:rFonts w:ascii="Tahoma" w:hAnsi="Tahoma" w:cs="Tahoma"/>
          <w:bCs/>
        </w:rPr>
      </w:pPr>
      <w:r w:rsidRPr="00CD118A">
        <w:rPr>
          <w:rFonts w:ascii="Tahoma" w:hAnsi="Tahoma" w:cs="Tahoma"/>
          <w:bCs/>
        </w:rPr>
        <w:t>42.-</w:t>
      </w:r>
      <w:r w:rsidRPr="00CD118A">
        <w:rPr>
          <w:rFonts w:ascii="Tahoma" w:hAnsi="Tahoma" w:cs="Tahoma"/>
        </w:rPr>
        <w:t xml:space="preserve"> PAQUETE TRES, Partida 62</w:t>
      </w:r>
    </w:p>
    <w:p w:rsidR="00EF1F2C" w:rsidRPr="00CD118A" w:rsidRDefault="00EF1F2C" w:rsidP="00EF1F2C">
      <w:pPr>
        <w:jc w:val="both"/>
        <w:rPr>
          <w:rFonts w:ascii="Tahoma" w:hAnsi="Tahoma" w:cs="Tahoma"/>
          <w:bCs/>
        </w:rPr>
      </w:pPr>
      <w:r w:rsidRPr="00CD118A">
        <w:rPr>
          <w:rFonts w:ascii="Tahoma" w:hAnsi="Tahoma" w:cs="Tahoma"/>
          <w:bCs/>
        </w:rPr>
        <w:t xml:space="preserve">Capacidad  de  almacenaje  de imágenes en disco duro de 160 Gb o mayor, Capacidad de almacenaje externo de 1100 imágenes </w:t>
      </w:r>
      <w:proofErr w:type="spellStart"/>
      <w:r w:rsidRPr="00CD118A">
        <w:rPr>
          <w:rFonts w:ascii="Tahoma" w:hAnsi="Tahoma" w:cs="Tahoma"/>
          <w:bCs/>
        </w:rPr>
        <w:t>matrix</w:t>
      </w:r>
      <w:proofErr w:type="spellEnd"/>
      <w:r w:rsidRPr="00CD118A">
        <w:rPr>
          <w:rFonts w:ascii="Tahoma" w:hAnsi="Tahoma" w:cs="Tahoma"/>
          <w:bCs/>
        </w:rPr>
        <w:t xml:space="preserve"> 512 x512 o mayor en CD o DVD.</w:t>
      </w:r>
    </w:p>
    <w:p w:rsidR="00EF1F2C" w:rsidRPr="00CD118A" w:rsidRDefault="00EF1F2C" w:rsidP="00EF1F2C">
      <w:pPr>
        <w:tabs>
          <w:tab w:val="left" w:pos="5580"/>
          <w:tab w:val="left" w:pos="7260"/>
        </w:tabs>
        <w:outlineLvl w:val="0"/>
        <w:rPr>
          <w:rFonts w:ascii="Tahoma" w:hAnsi="Tahoma" w:cs="Tahoma"/>
          <w:bCs/>
        </w:rPr>
      </w:pPr>
      <w:r w:rsidRPr="00CD118A">
        <w:rPr>
          <w:rFonts w:ascii="Tahoma" w:hAnsi="Tahoma" w:cs="Tahoma"/>
          <w:bCs/>
        </w:rPr>
        <w:t>Solicitamos se nos permita ofertar un disco duro de 146 BG capacidad suficiente para solventar el almacenamiento solicitado por ustedes hasta más del doble que a final de cuentas no importa como comprimen las imágenes los sistemas se cumple con la cantidad de imágenes solicitadas, ¿se nos permite?</w:t>
      </w:r>
    </w:p>
    <w:p w:rsidR="00EF1F2C" w:rsidRPr="00CD118A" w:rsidRDefault="00EF1F2C" w:rsidP="00EF1F2C">
      <w:pPr>
        <w:tabs>
          <w:tab w:val="left" w:pos="5580"/>
          <w:tab w:val="left" w:pos="7260"/>
        </w:tabs>
        <w:outlineLvl w:val="0"/>
        <w:rPr>
          <w:rFonts w:ascii="Tahoma" w:hAnsi="Tahoma" w:cs="Tahoma"/>
          <w:bCs/>
        </w:rPr>
      </w:pPr>
    </w:p>
    <w:p w:rsidR="00EF1F2C" w:rsidRPr="00CD118A" w:rsidRDefault="00EF1F2C" w:rsidP="00EF1F2C">
      <w:pPr>
        <w:tabs>
          <w:tab w:val="left" w:pos="5580"/>
          <w:tab w:val="left" w:pos="7260"/>
        </w:tabs>
        <w:outlineLvl w:val="0"/>
        <w:rPr>
          <w:rFonts w:ascii="Tahoma" w:hAnsi="Tahoma" w:cs="Tahoma"/>
          <w:bCs/>
        </w:rPr>
      </w:pPr>
      <w:r w:rsidRPr="00CD118A">
        <w:rPr>
          <w:rFonts w:ascii="Tahoma" w:hAnsi="Tahoma" w:cs="Tahoma"/>
          <w:bCs/>
        </w:rPr>
        <w:t>43.-</w:t>
      </w:r>
      <w:r w:rsidRPr="00CD118A">
        <w:rPr>
          <w:rFonts w:ascii="Tahoma" w:hAnsi="Tahoma" w:cs="Tahoma"/>
        </w:rPr>
        <w:t xml:space="preserve"> PAQUETE TRES, Partida 62</w:t>
      </w:r>
    </w:p>
    <w:p w:rsidR="00EF1F2C" w:rsidRPr="00CD118A" w:rsidRDefault="00EF1F2C" w:rsidP="00EF1F2C">
      <w:pPr>
        <w:pStyle w:val="Prrafodelista2"/>
        <w:numPr>
          <w:ilvl w:val="0"/>
          <w:numId w:val="13"/>
        </w:numPr>
        <w:jc w:val="both"/>
        <w:rPr>
          <w:rFonts w:ascii="Tahoma" w:hAnsi="Tahoma" w:cs="Tahoma"/>
          <w:bCs/>
        </w:rPr>
      </w:pPr>
      <w:r w:rsidRPr="00CD118A">
        <w:rPr>
          <w:rFonts w:ascii="Tahoma" w:hAnsi="Tahoma" w:cs="Tahoma"/>
          <w:bCs/>
        </w:rPr>
        <w:t xml:space="preserve">Programas  para  aplicación  diagnóstica. </w:t>
      </w:r>
    </w:p>
    <w:p w:rsidR="00EF1F2C" w:rsidRPr="00CD118A" w:rsidRDefault="00EF1F2C" w:rsidP="00EF1F2C">
      <w:pPr>
        <w:tabs>
          <w:tab w:val="left" w:pos="5580"/>
          <w:tab w:val="left" w:pos="7260"/>
        </w:tabs>
        <w:outlineLvl w:val="0"/>
        <w:rPr>
          <w:rFonts w:ascii="Tahoma" w:hAnsi="Tahoma" w:cs="Tahoma"/>
          <w:bCs/>
        </w:rPr>
      </w:pPr>
      <w:r w:rsidRPr="00CD118A">
        <w:rPr>
          <w:rFonts w:ascii="Tahoma" w:hAnsi="Tahoma" w:cs="Tahoma"/>
          <w:bCs/>
        </w:rPr>
        <w:t xml:space="preserve">Favor de aclarar </w:t>
      </w:r>
      <w:r w:rsidR="006A0109" w:rsidRPr="00CD118A">
        <w:rPr>
          <w:rFonts w:ascii="Tahoma" w:hAnsi="Tahoma" w:cs="Tahoma"/>
          <w:bCs/>
        </w:rPr>
        <w:t>cuáles</w:t>
      </w:r>
      <w:r w:rsidRPr="00CD118A">
        <w:rPr>
          <w:rFonts w:ascii="Tahoma" w:hAnsi="Tahoma" w:cs="Tahoma"/>
          <w:bCs/>
        </w:rPr>
        <w:t xml:space="preserve"> son los programas que requieren</w:t>
      </w:r>
    </w:p>
    <w:p w:rsidR="00CD118A" w:rsidRPr="00CD118A" w:rsidRDefault="00CD118A" w:rsidP="00EF1F2C">
      <w:pPr>
        <w:tabs>
          <w:tab w:val="left" w:pos="5580"/>
          <w:tab w:val="left" w:pos="7260"/>
        </w:tabs>
        <w:outlineLvl w:val="0"/>
        <w:rPr>
          <w:rFonts w:ascii="Tahoma" w:hAnsi="Tahoma" w:cs="Tahoma"/>
          <w:highlight w:val="yellow"/>
          <w:u w:val="single"/>
          <w:lang w:val="es-MX"/>
        </w:rPr>
      </w:pPr>
    </w:p>
    <w:p w:rsidR="00EF1F2C" w:rsidRPr="00CD118A" w:rsidRDefault="00EF1F2C" w:rsidP="00EF1F2C">
      <w:pPr>
        <w:tabs>
          <w:tab w:val="left" w:pos="5580"/>
          <w:tab w:val="left" w:pos="7260"/>
        </w:tabs>
        <w:outlineLvl w:val="0"/>
        <w:rPr>
          <w:rFonts w:ascii="Tahoma" w:hAnsi="Tahoma" w:cs="Tahoma"/>
          <w:bCs/>
          <w:lang w:val="es-MX" w:eastAsia="en-US"/>
        </w:rPr>
      </w:pPr>
      <w:r w:rsidRPr="00CD118A">
        <w:rPr>
          <w:rFonts w:ascii="Tahoma" w:hAnsi="Tahoma" w:cs="Tahoma"/>
          <w:bCs/>
          <w:lang w:val="es-MX" w:eastAsia="en-US"/>
        </w:rPr>
        <w:t xml:space="preserve">44.- </w:t>
      </w:r>
      <w:r w:rsidRPr="00CD118A">
        <w:rPr>
          <w:rFonts w:ascii="Tahoma" w:hAnsi="Tahoma" w:cs="Tahoma"/>
        </w:rPr>
        <w:t>PAQUETE TRES, Partida 62</w:t>
      </w:r>
    </w:p>
    <w:p w:rsidR="00EF1F2C" w:rsidRPr="00CD118A" w:rsidRDefault="00EF1F2C" w:rsidP="00EF1F2C">
      <w:pPr>
        <w:pStyle w:val="Prrafodelista2"/>
        <w:numPr>
          <w:ilvl w:val="0"/>
          <w:numId w:val="13"/>
        </w:numPr>
        <w:jc w:val="both"/>
        <w:rPr>
          <w:rFonts w:ascii="Tahoma" w:hAnsi="Tahoma" w:cs="Tahoma"/>
          <w:bCs/>
        </w:rPr>
      </w:pPr>
      <w:r w:rsidRPr="00CD118A">
        <w:rPr>
          <w:rFonts w:ascii="Tahoma" w:hAnsi="Tahoma" w:cs="Tahoma"/>
          <w:bCs/>
        </w:rPr>
        <w:t>Impresora láser en seco  formato  14x17, Con al menos 8 puertos de entrada o posibilidad de conectar 8 equipos en red, con capacidad de impresión de 90 placas por hora con protocolo DICOM, con UPS de 3 KVA o mayor.</w:t>
      </w:r>
    </w:p>
    <w:p w:rsidR="00EF1F2C" w:rsidRPr="00CD118A" w:rsidRDefault="00EF1F2C" w:rsidP="00EF1F2C">
      <w:pPr>
        <w:pStyle w:val="Prrafodelista2"/>
        <w:ind w:left="72"/>
        <w:jc w:val="both"/>
        <w:rPr>
          <w:rFonts w:ascii="Tahoma" w:hAnsi="Tahoma" w:cs="Tahoma"/>
          <w:bCs/>
        </w:rPr>
      </w:pPr>
      <w:r w:rsidRPr="00CD118A">
        <w:rPr>
          <w:rFonts w:ascii="Tahoma" w:hAnsi="Tahoma" w:cs="Tahoma"/>
          <w:bCs/>
        </w:rPr>
        <w:t>Solicitamos muy atentamente se nos rectifique que los 8 puertos serán utilizados para conectar equipos a la impresora, ya que estos implican un valor monetario considerable, de tal forma que si no son necesarios se abarataría la oferta para aprovecharlo en otros recursos o licencias de SW para el tomógrafo, favor de aclarar</w:t>
      </w:r>
    </w:p>
    <w:p w:rsidR="00CD118A" w:rsidRPr="00CD118A" w:rsidRDefault="00CD118A" w:rsidP="00EF1F2C">
      <w:pPr>
        <w:tabs>
          <w:tab w:val="left" w:pos="5580"/>
          <w:tab w:val="left" w:pos="7260"/>
        </w:tabs>
        <w:outlineLvl w:val="0"/>
        <w:rPr>
          <w:rFonts w:ascii="Tahoma" w:hAnsi="Tahoma" w:cs="Tahoma"/>
          <w:lang w:val="es-MX"/>
        </w:rPr>
      </w:pPr>
    </w:p>
    <w:p w:rsidR="00EF1F2C" w:rsidRPr="00CD118A" w:rsidRDefault="00EF1F2C" w:rsidP="00EF1F2C">
      <w:pPr>
        <w:tabs>
          <w:tab w:val="left" w:pos="5580"/>
          <w:tab w:val="left" w:pos="7260"/>
        </w:tabs>
        <w:outlineLvl w:val="0"/>
        <w:rPr>
          <w:rFonts w:ascii="Tahoma" w:hAnsi="Tahoma" w:cs="Tahoma"/>
          <w:lang w:val="es-MX"/>
        </w:rPr>
      </w:pPr>
      <w:r w:rsidRPr="00CD118A">
        <w:rPr>
          <w:rFonts w:ascii="Tahoma" w:hAnsi="Tahoma" w:cs="Tahoma"/>
          <w:lang w:val="es-MX"/>
        </w:rPr>
        <w:t>45.-</w:t>
      </w:r>
      <w:r w:rsidRPr="00CD118A">
        <w:rPr>
          <w:rFonts w:ascii="Tahoma" w:hAnsi="Tahoma" w:cs="Tahoma"/>
        </w:rPr>
        <w:t xml:space="preserve"> PAQUETE TRES, Partida 62</w:t>
      </w:r>
    </w:p>
    <w:p w:rsidR="00EF1F2C" w:rsidRPr="00CD118A" w:rsidRDefault="00EF1F2C" w:rsidP="00EF1F2C">
      <w:pPr>
        <w:pStyle w:val="Prrafodelista2"/>
        <w:numPr>
          <w:ilvl w:val="0"/>
          <w:numId w:val="13"/>
        </w:numPr>
        <w:jc w:val="both"/>
        <w:rPr>
          <w:rFonts w:ascii="Tahoma" w:hAnsi="Tahoma" w:cs="Tahoma"/>
          <w:bCs/>
        </w:rPr>
      </w:pPr>
      <w:r w:rsidRPr="00CD118A">
        <w:rPr>
          <w:rFonts w:ascii="Tahoma" w:hAnsi="Tahoma" w:cs="Tahoma"/>
          <w:bCs/>
        </w:rPr>
        <w:t>Inyector dual de medio de contraste</w:t>
      </w:r>
    </w:p>
    <w:p w:rsidR="00EF1F2C" w:rsidRPr="00CD118A" w:rsidRDefault="00EF1F2C" w:rsidP="00EF1F2C">
      <w:pPr>
        <w:tabs>
          <w:tab w:val="left" w:pos="5580"/>
          <w:tab w:val="left" w:pos="7260"/>
        </w:tabs>
        <w:outlineLvl w:val="0"/>
        <w:rPr>
          <w:rFonts w:ascii="Tahoma" w:hAnsi="Tahoma" w:cs="Tahoma"/>
          <w:bCs/>
        </w:rPr>
      </w:pPr>
      <w:r w:rsidRPr="00CD118A">
        <w:rPr>
          <w:rFonts w:ascii="Tahoma" w:hAnsi="Tahoma" w:cs="Tahoma"/>
          <w:bCs/>
        </w:rPr>
        <w:t>El inyector dual solo se utiliza en aplicaciones cardiacas, eleva mucho el costo y servicios, por lo que creemos seria un gasto innecesario, por lo cual sugerimos se cambie la característica a un inyector de una sola jeringa, suficiente para realizar los todos los procedimientos, se nos permite?</w:t>
      </w:r>
    </w:p>
    <w:p w:rsidR="00EF1F2C" w:rsidRPr="00CD118A" w:rsidRDefault="00EF1F2C" w:rsidP="00EF1F2C">
      <w:pPr>
        <w:tabs>
          <w:tab w:val="left" w:pos="5580"/>
          <w:tab w:val="left" w:pos="7260"/>
        </w:tabs>
        <w:outlineLvl w:val="0"/>
        <w:rPr>
          <w:rFonts w:ascii="Tahoma" w:hAnsi="Tahoma" w:cs="Tahoma"/>
          <w:lang w:val="es-MX"/>
        </w:rPr>
      </w:pPr>
    </w:p>
    <w:p w:rsidR="00EF1F2C" w:rsidRPr="00CD118A" w:rsidRDefault="00EF1F2C" w:rsidP="00EF1F2C">
      <w:pPr>
        <w:tabs>
          <w:tab w:val="left" w:pos="5580"/>
          <w:tab w:val="left" w:pos="7260"/>
        </w:tabs>
        <w:outlineLvl w:val="0"/>
        <w:rPr>
          <w:rFonts w:ascii="Tahoma" w:hAnsi="Tahoma" w:cs="Tahoma"/>
          <w:lang w:val="es-MX"/>
        </w:rPr>
      </w:pPr>
      <w:r w:rsidRPr="00CD118A">
        <w:rPr>
          <w:rFonts w:ascii="Tahoma" w:hAnsi="Tahoma" w:cs="Tahoma"/>
          <w:lang w:val="es-MX"/>
        </w:rPr>
        <w:t>46.-</w:t>
      </w:r>
      <w:r w:rsidRPr="00CD118A">
        <w:rPr>
          <w:rFonts w:ascii="Tahoma" w:hAnsi="Tahoma" w:cs="Tahoma"/>
        </w:rPr>
        <w:t xml:space="preserve"> PAQUETE TRES, Partida 62</w:t>
      </w:r>
    </w:p>
    <w:p w:rsidR="00EF1F2C" w:rsidRPr="00CD118A" w:rsidRDefault="00EF1F2C" w:rsidP="00EF1F2C">
      <w:pPr>
        <w:jc w:val="both"/>
        <w:rPr>
          <w:rFonts w:ascii="Tahoma" w:hAnsi="Tahoma" w:cs="Tahoma"/>
          <w:bCs/>
        </w:rPr>
      </w:pPr>
      <w:r w:rsidRPr="00CD118A">
        <w:rPr>
          <w:rFonts w:ascii="Tahoma" w:hAnsi="Tahoma" w:cs="Tahoma"/>
          <w:bCs/>
        </w:rPr>
        <w:t xml:space="preserve">Instalación y capacitación del equipo de  Tomógrafo   para  el funcionamiento, c). Seguridad Radiológica. Emplomado de paredes con lámina equivalente a 2mm de plomo para cuarto equivalente a 4 X 5 m., Vidrio Emplomado equivalente a 2mm de plomo, certificación  de equipo con garantía de calidad, levantamiento de niveles ante la norma oficial mexicana de salud. </w:t>
      </w:r>
    </w:p>
    <w:p w:rsidR="00EF1F2C" w:rsidRPr="00CD118A" w:rsidRDefault="00EF1F2C" w:rsidP="00EF1F2C">
      <w:pPr>
        <w:tabs>
          <w:tab w:val="left" w:pos="5580"/>
          <w:tab w:val="left" w:pos="7260"/>
        </w:tabs>
        <w:outlineLvl w:val="0"/>
        <w:rPr>
          <w:rFonts w:ascii="Tahoma" w:hAnsi="Tahoma" w:cs="Tahoma"/>
          <w:bCs/>
        </w:rPr>
      </w:pPr>
      <w:r w:rsidRPr="00CD118A">
        <w:rPr>
          <w:rFonts w:ascii="Tahoma" w:hAnsi="Tahoma" w:cs="Tahoma"/>
          <w:bCs/>
        </w:rPr>
        <w:t>Solicitamos muy atentamente se nos indique como se referenciará estos puntos, gracias</w:t>
      </w:r>
    </w:p>
    <w:p w:rsidR="00EF1F2C" w:rsidRDefault="00EF1F2C" w:rsidP="00EF1F2C">
      <w:pPr>
        <w:tabs>
          <w:tab w:val="left" w:pos="5580"/>
          <w:tab w:val="left" w:pos="7260"/>
        </w:tabs>
        <w:outlineLvl w:val="0"/>
        <w:rPr>
          <w:rFonts w:ascii="Tahoma" w:hAnsi="Tahoma" w:cs="Tahoma"/>
          <w:lang w:val="es-MX"/>
        </w:rPr>
      </w:pPr>
    </w:p>
    <w:p w:rsidR="006D3FC9" w:rsidRDefault="006D3FC9" w:rsidP="00EF1F2C">
      <w:pPr>
        <w:tabs>
          <w:tab w:val="left" w:pos="5580"/>
          <w:tab w:val="left" w:pos="7260"/>
        </w:tabs>
        <w:outlineLvl w:val="0"/>
        <w:rPr>
          <w:rFonts w:ascii="Tahoma" w:hAnsi="Tahoma" w:cs="Tahoma"/>
          <w:lang w:val="es-MX"/>
        </w:rPr>
      </w:pPr>
    </w:p>
    <w:p w:rsidR="006D3FC9" w:rsidRPr="00CD118A" w:rsidRDefault="006D3FC9" w:rsidP="00EF1F2C">
      <w:pPr>
        <w:tabs>
          <w:tab w:val="left" w:pos="5580"/>
          <w:tab w:val="left" w:pos="7260"/>
        </w:tabs>
        <w:outlineLvl w:val="0"/>
        <w:rPr>
          <w:rFonts w:ascii="Tahoma" w:hAnsi="Tahoma" w:cs="Tahoma"/>
          <w:lang w:val="es-MX"/>
        </w:rPr>
      </w:pPr>
    </w:p>
    <w:p w:rsidR="00EF1F2C" w:rsidRPr="00CD118A" w:rsidRDefault="00EF1F2C" w:rsidP="00EF1F2C">
      <w:pPr>
        <w:jc w:val="both"/>
        <w:rPr>
          <w:rFonts w:ascii="Tahoma" w:hAnsi="Tahoma" w:cs="Tahoma"/>
          <w:lang w:val="es-MX"/>
        </w:rPr>
      </w:pPr>
      <w:r w:rsidRPr="00CD118A">
        <w:rPr>
          <w:rFonts w:ascii="Tahoma" w:hAnsi="Tahoma" w:cs="Tahoma"/>
          <w:lang w:val="es-MX"/>
        </w:rPr>
        <w:lastRenderedPageBreak/>
        <w:t>47.-</w:t>
      </w:r>
      <w:r w:rsidRPr="00CD118A">
        <w:rPr>
          <w:rFonts w:ascii="Tahoma" w:hAnsi="Tahoma" w:cs="Tahoma"/>
        </w:rPr>
        <w:t xml:space="preserve"> PARTIDA RAYOS X FIJO</w:t>
      </w:r>
    </w:p>
    <w:p w:rsidR="00EF1F2C" w:rsidRPr="00CD118A" w:rsidRDefault="00EF1F2C" w:rsidP="00EF1F2C">
      <w:pPr>
        <w:rPr>
          <w:rFonts w:ascii="Tahoma" w:hAnsi="Tahoma" w:cs="Tahoma"/>
        </w:rPr>
      </w:pPr>
      <w:r w:rsidRPr="00CD118A">
        <w:rPr>
          <w:rFonts w:ascii="Tahoma" w:hAnsi="Tahoma" w:cs="Tahoma"/>
        </w:rPr>
        <w:t>Debemos entender que el área destinada a éste equipo no cuenta actualmente con equipo de rayos x, por lo que</w:t>
      </w:r>
    </w:p>
    <w:p w:rsidR="00EF1F2C" w:rsidRPr="00CD118A" w:rsidRDefault="00EF1F2C" w:rsidP="00EF1F2C">
      <w:pPr>
        <w:rPr>
          <w:rFonts w:ascii="Tahoma" w:hAnsi="Tahoma" w:cs="Tahoma"/>
        </w:rPr>
      </w:pPr>
      <w:proofErr w:type="gramStart"/>
      <w:r w:rsidRPr="00CD118A">
        <w:rPr>
          <w:rFonts w:ascii="Tahoma" w:hAnsi="Tahoma" w:cs="Tahoma"/>
        </w:rPr>
        <w:t>los</w:t>
      </w:r>
      <w:proofErr w:type="gramEnd"/>
      <w:r w:rsidRPr="00CD118A">
        <w:rPr>
          <w:rFonts w:ascii="Tahoma" w:hAnsi="Tahoma" w:cs="Tahoma"/>
        </w:rPr>
        <w:t xml:space="preserve"> proveedores no deberemos considerar en nuestra oferta ningún gasto de adecuación de área o desinstalación de</w:t>
      </w:r>
    </w:p>
    <w:p w:rsidR="00EF1F2C" w:rsidRPr="00CD118A" w:rsidRDefault="00EF1F2C" w:rsidP="00EF1F2C">
      <w:pPr>
        <w:rPr>
          <w:rFonts w:ascii="Tahoma" w:hAnsi="Tahoma" w:cs="Tahoma"/>
        </w:rPr>
      </w:pPr>
      <w:proofErr w:type="gramStart"/>
      <w:r w:rsidRPr="00CD118A">
        <w:rPr>
          <w:rFonts w:ascii="Tahoma" w:hAnsi="Tahoma" w:cs="Tahoma"/>
        </w:rPr>
        <w:t>equipo</w:t>
      </w:r>
      <w:proofErr w:type="gramEnd"/>
      <w:r w:rsidRPr="00CD118A">
        <w:rPr>
          <w:rFonts w:ascii="Tahoma" w:hAnsi="Tahoma" w:cs="Tahoma"/>
        </w:rPr>
        <w:t>. ¿</w:t>
      </w:r>
      <w:proofErr w:type="gramStart"/>
      <w:r w:rsidRPr="00CD118A">
        <w:rPr>
          <w:rFonts w:ascii="Tahoma" w:hAnsi="Tahoma" w:cs="Tahoma"/>
        </w:rPr>
        <w:t>es</w:t>
      </w:r>
      <w:proofErr w:type="gramEnd"/>
      <w:r w:rsidRPr="00CD118A">
        <w:rPr>
          <w:rFonts w:ascii="Tahoma" w:hAnsi="Tahoma" w:cs="Tahoma"/>
        </w:rPr>
        <w:t xml:space="preserve"> correcto?</w:t>
      </w:r>
    </w:p>
    <w:p w:rsidR="006A0109" w:rsidRPr="00CD118A" w:rsidRDefault="006A0109" w:rsidP="00EF1F2C">
      <w:pPr>
        <w:tabs>
          <w:tab w:val="left" w:pos="5580"/>
          <w:tab w:val="left" w:pos="7260"/>
        </w:tabs>
        <w:outlineLvl w:val="0"/>
        <w:rPr>
          <w:rFonts w:ascii="Tahoma" w:hAnsi="Tahoma" w:cs="Tahoma"/>
          <w:lang w:val="es-MX"/>
        </w:rPr>
      </w:pPr>
    </w:p>
    <w:p w:rsidR="00EF1F2C" w:rsidRPr="00CD118A" w:rsidRDefault="00EF1F2C" w:rsidP="00EF1F2C">
      <w:pPr>
        <w:tabs>
          <w:tab w:val="left" w:pos="5580"/>
          <w:tab w:val="left" w:pos="7260"/>
        </w:tabs>
        <w:outlineLvl w:val="0"/>
        <w:rPr>
          <w:rFonts w:ascii="Tahoma" w:hAnsi="Tahoma" w:cs="Tahoma"/>
          <w:lang w:val="es-MX"/>
        </w:rPr>
      </w:pPr>
      <w:r w:rsidRPr="00CD118A">
        <w:rPr>
          <w:rFonts w:ascii="Tahoma" w:hAnsi="Tahoma" w:cs="Tahoma"/>
          <w:lang w:val="es-MX"/>
        </w:rPr>
        <w:t>48.-</w:t>
      </w:r>
      <w:r w:rsidRPr="00CD118A">
        <w:rPr>
          <w:rFonts w:ascii="Tahoma" w:hAnsi="Tahoma" w:cs="Tahoma"/>
        </w:rPr>
        <w:t xml:space="preserve"> PARTIDA TOMOGRAFO</w:t>
      </w:r>
    </w:p>
    <w:p w:rsidR="00EF1F2C" w:rsidRPr="00CD118A" w:rsidRDefault="00EF1F2C" w:rsidP="00EF1F2C">
      <w:pPr>
        <w:rPr>
          <w:rFonts w:ascii="Tahoma" w:hAnsi="Tahoma" w:cs="Tahoma"/>
          <w:color w:val="000000"/>
        </w:rPr>
      </w:pPr>
      <w:r w:rsidRPr="00CD118A">
        <w:rPr>
          <w:rFonts w:ascii="Tahoma" w:hAnsi="Tahoma" w:cs="Tahoma"/>
          <w:color w:val="000000"/>
        </w:rPr>
        <w:t>Debemos entender que el área destinada a éste equipo no cuenta actualmente con equipo de Tomografía, por lo que</w:t>
      </w:r>
    </w:p>
    <w:p w:rsidR="00EF1F2C" w:rsidRPr="00CD118A" w:rsidRDefault="00EF1F2C" w:rsidP="00EF1F2C">
      <w:pPr>
        <w:rPr>
          <w:rFonts w:ascii="Tahoma" w:hAnsi="Tahoma" w:cs="Tahoma"/>
          <w:color w:val="000000"/>
        </w:rPr>
      </w:pPr>
      <w:proofErr w:type="gramStart"/>
      <w:r w:rsidRPr="00CD118A">
        <w:rPr>
          <w:rFonts w:ascii="Tahoma" w:hAnsi="Tahoma" w:cs="Tahoma"/>
          <w:color w:val="000000"/>
        </w:rPr>
        <w:t>los</w:t>
      </w:r>
      <w:proofErr w:type="gramEnd"/>
      <w:r w:rsidRPr="00CD118A">
        <w:rPr>
          <w:rFonts w:ascii="Tahoma" w:hAnsi="Tahoma" w:cs="Tahoma"/>
          <w:color w:val="000000"/>
        </w:rPr>
        <w:t xml:space="preserve"> proveedores no deberemos considerar en nuestra oferta ningún gasto de adecuación de área o desinstalación de</w:t>
      </w:r>
    </w:p>
    <w:p w:rsidR="00EF1F2C" w:rsidRPr="00CD118A" w:rsidRDefault="00EF1F2C" w:rsidP="00EF1F2C">
      <w:pPr>
        <w:rPr>
          <w:rFonts w:ascii="Tahoma" w:hAnsi="Tahoma" w:cs="Tahoma"/>
          <w:color w:val="000000"/>
        </w:rPr>
      </w:pPr>
      <w:proofErr w:type="gramStart"/>
      <w:r w:rsidRPr="00CD118A">
        <w:rPr>
          <w:rStyle w:val="apple-style-span"/>
          <w:rFonts w:ascii="Tahoma" w:hAnsi="Tahoma" w:cs="Tahoma"/>
          <w:color w:val="000000"/>
        </w:rPr>
        <w:t>equipo</w:t>
      </w:r>
      <w:proofErr w:type="gramEnd"/>
      <w:r w:rsidRPr="00CD118A">
        <w:rPr>
          <w:rStyle w:val="apple-style-span"/>
          <w:rFonts w:ascii="Tahoma" w:hAnsi="Tahoma" w:cs="Tahoma"/>
          <w:color w:val="000000"/>
        </w:rPr>
        <w:t>. ¿</w:t>
      </w:r>
      <w:proofErr w:type="gramStart"/>
      <w:r w:rsidRPr="00CD118A">
        <w:rPr>
          <w:rStyle w:val="apple-style-span"/>
          <w:rFonts w:ascii="Tahoma" w:hAnsi="Tahoma" w:cs="Tahoma"/>
          <w:color w:val="000000"/>
        </w:rPr>
        <w:t>es</w:t>
      </w:r>
      <w:proofErr w:type="gramEnd"/>
      <w:r w:rsidRPr="00CD118A">
        <w:rPr>
          <w:rStyle w:val="apple-style-span"/>
          <w:rFonts w:ascii="Tahoma" w:hAnsi="Tahoma" w:cs="Tahoma"/>
          <w:color w:val="000000"/>
        </w:rPr>
        <w:t xml:space="preserve"> correcto?</w:t>
      </w:r>
    </w:p>
    <w:p w:rsidR="00EF1F2C" w:rsidRPr="00CD118A" w:rsidRDefault="00EF1F2C" w:rsidP="00EF1F2C">
      <w:pPr>
        <w:tabs>
          <w:tab w:val="left" w:pos="5580"/>
          <w:tab w:val="left" w:pos="7260"/>
        </w:tabs>
        <w:outlineLvl w:val="0"/>
        <w:rPr>
          <w:rFonts w:ascii="Tahoma" w:hAnsi="Tahoma" w:cs="Tahoma"/>
          <w:lang w:val="es-MX"/>
        </w:rPr>
      </w:pPr>
    </w:p>
    <w:p w:rsidR="00CD118A" w:rsidRPr="00CD118A" w:rsidRDefault="00CD118A" w:rsidP="00EF1F2C">
      <w:pPr>
        <w:tabs>
          <w:tab w:val="left" w:pos="5580"/>
          <w:tab w:val="left" w:pos="7260"/>
        </w:tabs>
        <w:outlineLvl w:val="0"/>
        <w:rPr>
          <w:rFonts w:ascii="Tahoma" w:hAnsi="Tahoma" w:cs="Tahoma"/>
          <w:highlight w:val="yellow"/>
          <w:u w:val="single"/>
          <w:lang w:val="es-MX"/>
        </w:rPr>
      </w:pPr>
    </w:p>
    <w:p w:rsidR="00CD118A" w:rsidRPr="00CD118A" w:rsidRDefault="00CD118A" w:rsidP="00CD118A">
      <w:pPr>
        <w:tabs>
          <w:tab w:val="left" w:pos="5580"/>
          <w:tab w:val="left" w:pos="7260"/>
        </w:tabs>
        <w:outlineLvl w:val="0"/>
        <w:rPr>
          <w:rFonts w:ascii="Tahoma" w:hAnsi="Tahoma" w:cs="Tahoma"/>
          <w:b/>
          <w:sz w:val="28"/>
          <w:szCs w:val="28"/>
          <w:u w:val="single"/>
          <w:lang w:val="es-MX"/>
        </w:rPr>
      </w:pPr>
      <w:r w:rsidRPr="00CD118A">
        <w:rPr>
          <w:rFonts w:ascii="Tahoma" w:hAnsi="Tahoma" w:cs="Tahoma"/>
          <w:b/>
          <w:sz w:val="28"/>
          <w:szCs w:val="28"/>
          <w:u w:val="single"/>
          <w:lang w:val="es-MX"/>
        </w:rPr>
        <w:t>Licitante: QUIMICA INDUSTRIAL Y ANALITICA, S.A. DE C.V.</w:t>
      </w:r>
    </w:p>
    <w:p w:rsidR="00CD118A" w:rsidRPr="00CD118A" w:rsidRDefault="00CD118A" w:rsidP="00CD118A">
      <w:pPr>
        <w:rPr>
          <w:rFonts w:ascii="Tahoma" w:hAnsi="Tahoma" w:cs="Tahoma"/>
          <w:color w:val="000000"/>
        </w:rPr>
      </w:pPr>
    </w:p>
    <w:p w:rsidR="00CD118A" w:rsidRPr="00CD118A" w:rsidRDefault="00CD118A" w:rsidP="00CD118A">
      <w:pPr>
        <w:rPr>
          <w:rFonts w:ascii="Tahoma" w:hAnsi="Tahoma" w:cs="Tahoma"/>
          <w:color w:val="000000"/>
        </w:rPr>
      </w:pPr>
      <w:r w:rsidRPr="00CD118A">
        <w:rPr>
          <w:rFonts w:ascii="Tahoma" w:hAnsi="Tahoma" w:cs="Tahoma"/>
          <w:color w:val="000000"/>
        </w:rPr>
        <w:t>Partida 55</w:t>
      </w:r>
    </w:p>
    <w:p w:rsidR="00CD118A" w:rsidRDefault="00EA2BFD" w:rsidP="00CD118A">
      <w:pPr>
        <w:rPr>
          <w:rFonts w:ascii="Tahoma" w:hAnsi="Tahoma" w:cs="Tahoma"/>
          <w:color w:val="000000"/>
        </w:rPr>
      </w:pPr>
      <w:r>
        <w:rPr>
          <w:rFonts w:ascii="Tahoma" w:hAnsi="Tahoma" w:cs="Tahoma"/>
          <w:color w:val="000000"/>
        </w:rPr>
        <w:t xml:space="preserve">1.- </w:t>
      </w:r>
      <w:r w:rsidR="00CD118A" w:rsidRPr="00CD118A">
        <w:rPr>
          <w:rFonts w:ascii="Tahoma" w:hAnsi="Tahoma" w:cs="Tahoma"/>
          <w:color w:val="000000"/>
        </w:rPr>
        <w:t>¿De qué capacidad es el refrigerador doble puerta?</w:t>
      </w:r>
    </w:p>
    <w:p w:rsidR="00EA2BFD" w:rsidRPr="00CD118A" w:rsidRDefault="00EA2BFD" w:rsidP="00CD118A">
      <w:pPr>
        <w:rPr>
          <w:rFonts w:ascii="Tahoma" w:hAnsi="Tahoma" w:cs="Tahoma"/>
          <w:color w:val="000000"/>
        </w:rPr>
      </w:pPr>
    </w:p>
    <w:p w:rsidR="00CD118A" w:rsidRPr="00CD118A" w:rsidRDefault="00EA2BFD" w:rsidP="00CD118A">
      <w:pPr>
        <w:rPr>
          <w:rFonts w:ascii="Tahoma" w:hAnsi="Tahoma" w:cs="Tahoma"/>
          <w:color w:val="000000"/>
        </w:rPr>
      </w:pPr>
      <w:r>
        <w:rPr>
          <w:rFonts w:ascii="Tahoma" w:hAnsi="Tahoma" w:cs="Tahoma"/>
          <w:color w:val="000000"/>
        </w:rPr>
        <w:t xml:space="preserve">2.- </w:t>
      </w:r>
      <w:r w:rsidR="00CD118A" w:rsidRPr="00CD118A">
        <w:rPr>
          <w:rFonts w:ascii="Tahoma" w:hAnsi="Tahoma" w:cs="Tahoma"/>
          <w:color w:val="000000"/>
        </w:rPr>
        <w:t xml:space="preserve">¿Se ocupa con </w:t>
      </w:r>
      <w:proofErr w:type="spellStart"/>
      <w:r w:rsidR="00CD118A" w:rsidRPr="00CD118A">
        <w:rPr>
          <w:rFonts w:ascii="Tahoma" w:hAnsi="Tahoma" w:cs="Tahoma"/>
          <w:color w:val="000000"/>
        </w:rPr>
        <w:t>graficador</w:t>
      </w:r>
      <w:proofErr w:type="spellEnd"/>
      <w:r w:rsidR="00CD118A" w:rsidRPr="00CD118A">
        <w:rPr>
          <w:rFonts w:ascii="Tahoma" w:hAnsi="Tahoma" w:cs="Tahoma"/>
          <w:color w:val="000000"/>
        </w:rPr>
        <w:t xml:space="preserve"> de temperatura para una mejor función en el laboratorio?</w:t>
      </w:r>
    </w:p>
    <w:p w:rsidR="00CD118A" w:rsidRPr="00CD118A" w:rsidRDefault="00CD118A" w:rsidP="00CD118A">
      <w:pPr>
        <w:rPr>
          <w:rFonts w:ascii="Tahoma" w:hAnsi="Tahoma" w:cs="Tahoma"/>
          <w:color w:val="000000"/>
        </w:rPr>
      </w:pPr>
      <w:r w:rsidRPr="00CD118A">
        <w:rPr>
          <w:rFonts w:ascii="Tahoma" w:hAnsi="Tahoma" w:cs="Tahoma"/>
          <w:color w:val="000000"/>
        </w:rPr>
        <w:t> </w:t>
      </w:r>
    </w:p>
    <w:p w:rsidR="00CD118A" w:rsidRPr="00CD118A" w:rsidRDefault="00CD118A" w:rsidP="00CD118A">
      <w:pPr>
        <w:rPr>
          <w:rFonts w:ascii="Tahoma" w:hAnsi="Tahoma" w:cs="Tahoma"/>
          <w:color w:val="000000"/>
        </w:rPr>
      </w:pPr>
      <w:r w:rsidRPr="00CD118A">
        <w:rPr>
          <w:rFonts w:ascii="Tahoma" w:hAnsi="Tahoma" w:cs="Tahoma"/>
          <w:color w:val="000000"/>
        </w:rPr>
        <w:t>Partida 81</w:t>
      </w:r>
    </w:p>
    <w:p w:rsidR="00CD118A" w:rsidRPr="00CD118A" w:rsidRDefault="00EA2BFD" w:rsidP="00CD118A">
      <w:pPr>
        <w:rPr>
          <w:rFonts w:ascii="Tahoma" w:hAnsi="Tahoma" w:cs="Tahoma"/>
          <w:color w:val="000000"/>
        </w:rPr>
      </w:pPr>
      <w:r>
        <w:rPr>
          <w:rFonts w:ascii="Tahoma" w:hAnsi="Tahoma" w:cs="Tahoma"/>
          <w:color w:val="000000"/>
        </w:rPr>
        <w:t xml:space="preserve">3.- </w:t>
      </w:r>
      <w:r w:rsidR="00CD118A" w:rsidRPr="00CD118A">
        <w:rPr>
          <w:rFonts w:ascii="Tahoma" w:hAnsi="Tahoma" w:cs="Tahoma"/>
          <w:color w:val="000000"/>
        </w:rPr>
        <w:t>El microscopio, ¿debe incluir los manipuladores o solamente se hace referencia de que se pueden utilizar en el microscopio?</w:t>
      </w:r>
    </w:p>
    <w:p w:rsidR="00CD118A" w:rsidRPr="00CD118A" w:rsidRDefault="00CD118A" w:rsidP="00CD118A">
      <w:pPr>
        <w:rPr>
          <w:rFonts w:ascii="Tahoma" w:hAnsi="Tahoma" w:cs="Tahoma"/>
          <w:color w:val="000000"/>
        </w:rPr>
      </w:pPr>
      <w:r w:rsidRPr="00CD118A">
        <w:rPr>
          <w:rFonts w:ascii="Tahoma" w:hAnsi="Tahoma" w:cs="Tahoma"/>
          <w:color w:val="000000"/>
        </w:rPr>
        <w:t> </w:t>
      </w:r>
    </w:p>
    <w:p w:rsidR="00CD118A" w:rsidRPr="00CD118A" w:rsidRDefault="00CD118A" w:rsidP="00CD118A">
      <w:pPr>
        <w:rPr>
          <w:rFonts w:ascii="Tahoma" w:hAnsi="Tahoma" w:cs="Tahoma"/>
          <w:color w:val="000000"/>
        </w:rPr>
      </w:pPr>
      <w:r w:rsidRPr="00CD118A">
        <w:rPr>
          <w:rFonts w:ascii="Tahoma" w:hAnsi="Tahoma" w:cs="Tahoma"/>
          <w:color w:val="000000"/>
        </w:rPr>
        <w:t>Partida 84</w:t>
      </w:r>
    </w:p>
    <w:p w:rsidR="00CD118A" w:rsidRPr="00CD118A" w:rsidRDefault="00EA2BFD" w:rsidP="00CD118A">
      <w:pPr>
        <w:rPr>
          <w:rFonts w:ascii="Tahoma" w:hAnsi="Tahoma" w:cs="Tahoma"/>
          <w:color w:val="000000"/>
        </w:rPr>
      </w:pPr>
      <w:r>
        <w:rPr>
          <w:rFonts w:ascii="Tahoma" w:hAnsi="Tahoma" w:cs="Tahoma"/>
          <w:color w:val="000000"/>
        </w:rPr>
        <w:t xml:space="preserve">4.- </w:t>
      </w:r>
      <w:r w:rsidR="00CD118A" w:rsidRPr="00CD118A">
        <w:rPr>
          <w:rFonts w:ascii="Tahoma" w:hAnsi="Tahoma" w:cs="Tahoma"/>
          <w:color w:val="000000"/>
        </w:rPr>
        <w:t>¿De qué capacidad es el refrigerador doble puerta?</w:t>
      </w:r>
    </w:p>
    <w:p w:rsidR="00CD118A" w:rsidRPr="00CD118A" w:rsidRDefault="00CD118A" w:rsidP="00CD118A">
      <w:pPr>
        <w:rPr>
          <w:rFonts w:ascii="Tahoma" w:hAnsi="Tahoma" w:cs="Tahoma"/>
          <w:color w:val="000000"/>
        </w:rPr>
      </w:pPr>
      <w:r w:rsidRPr="00CD118A">
        <w:rPr>
          <w:rFonts w:ascii="Tahoma" w:hAnsi="Tahoma" w:cs="Tahoma"/>
          <w:color w:val="000000"/>
        </w:rPr>
        <w:t> </w:t>
      </w:r>
    </w:p>
    <w:p w:rsidR="00CD118A" w:rsidRPr="00CD118A" w:rsidRDefault="00CD118A" w:rsidP="00CD118A">
      <w:pPr>
        <w:rPr>
          <w:rFonts w:ascii="Tahoma" w:hAnsi="Tahoma" w:cs="Tahoma"/>
          <w:color w:val="000000"/>
        </w:rPr>
      </w:pPr>
      <w:r w:rsidRPr="00CD118A">
        <w:rPr>
          <w:rFonts w:ascii="Tahoma" w:hAnsi="Tahoma" w:cs="Tahoma"/>
          <w:color w:val="000000"/>
        </w:rPr>
        <w:t>Partida 91</w:t>
      </w:r>
    </w:p>
    <w:p w:rsidR="00CD118A" w:rsidRDefault="00EA2BFD" w:rsidP="00CD118A">
      <w:pPr>
        <w:rPr>
          <w:rFonts w:ascii="Tahoma" w:hAnsi="Tahoma" w:cs="Tahoma"/>
          <w:color w:val="000000"/>
        </w:rPr>
      </w:pPr>
      <w:r>
        <w:rPr>
          <w:rFonts w:ascii="Tahoma" w:hAnsi="Tahoma" w:cs="Tahoma"/>
          <w:color w:val="000000"/>
        </w:rPr>
        <w:t xml:space="preserve">5.- </w:t>
      </w:r>
      <w:r w:rsidR="00CD118A" w:rsidRPr="00CD118A">
        <w:rPr>
          <w:rFonts w:ascii="Tahoma" w:hAnsi="Tahoma" w:cs="Tahoma"/>
          <w:color w:val="000000"/>
        </w:rPr>
        <w:t>Se solicita a la convocante aclare el material con el que se fabricaran las cubiertas y los módulos correspondientes a las partidas de mobiliario de laboratorio.</w:t>
      </w:r>
    </w:p>
    <w:p w:rsidR="00EA2BFD" w:rsidRPr="00CD118A" w:rsidRDefault="00EA2BFD" w:rsidP="00CD118A">
      <w:pPr>
        <w:rPr>
          <w:rFonts w:ascii="Tahoma" w:hAnsi="Tahoma" w:cs="Tahoma"/>
          <w:color w:val="000000"/>
        </w:rPr>
      </w:pPr>
    </w:p>
    <w:p w:rsidR="00CD118A" w:rsidRDefault="00EA2BFD" w:rsidP="00CD118A">
      <w:pPr>
        <w:rPr>
          <w:rFonts w:ascii="Tahoma" w:hAnsi="Tahoma" w:cs="Tahoma"/>
          <w:color w:val="000000"/>
        </w:rPr>
      </w:pPr>
      <w:r>
        <w:rPr>
          <w:rFonts w:ascii="Tahoma" w:hAnsi="Tahoma" w:cs="Tahoma"/>
          <w:color w:val="000000"/>
        </w:rPr>
        <w:t>6.-</w:t>
      </w:r>
      <w:r w:rsidR="00CD118A" w:rsidRPr="00CD118A">
        <w:rPr>
          <w:rFonts w:ascii="Tahoma" w:hAnsi="Tahoma" w:cs="Tahoma"/>
          <w:color w:val="000000"/>
        </w:rPr>
        <w:t xml:space="preserve"> En caso de ser cualquier tipo de lamina con el que se requiere fabricar el mobiliario, se le solicita a la convocante de tipo y calibre del metal solicitado.</w:t>
      </w:r>
    </w:p>
    <w:p w:rsidR="00EA2BFD" w:rsidRPr="00CD118A" w:rsidRDefault="00EA2BFD" w:rsidP="00CD118A">
      <w:pPr>
        <w:rPr>
          <w:rFonts w:ascii="Tahoma" w:hAnsi="Tahoma" w:cs="Tahoma"/>
          <w:color w:val="000000"/>
        </w:rPr>
      </w:pPr>
    </w:p>
    <w:p w:rsidR="00CD118A" w:rsidRDefault="00EA2BFD" w:rsidP="00CD118A">
      <w:pPr>
        <w:rPr>
          <w:rFonts w:ascii="Tahoma" w:hAnsi="Tahoma" w:cs="Tahoma"/>
          <w:color w:val="000000"/>
        </w:rPr>
      </w:pPr>
      <w:r>
        <w:rPr>
          <w:rFonts w:ascii="Tahoma" w:hAnsi="Tahoma" w:cs="Tahoma"/>
          <w:color w:val="000000"/>
        </w:rPr>
        <w:t>7.-</w:t>
      </w:r>
      <w:r w:rsidR="00CD118A" w:rsidRPr="00CD118A">
        <w:rPr>
          <w:rFonts w:ascii="Tahoma" w:hAnsi="Tahoma" w:cs="Tahoma"/>
          <w:color w:val="000000"/>
        </w:rPr>
        <w:t xml:space="preserve"> En caso de ser cualquier tipo de melanina con el que se requiere fabricar el mobiliario, se le solicita a la convocante el tipo de melanina y su espesor.</w:t>
      </w:r>
    </w:p>
    <w:p w:rsidR="00EA2BFD" w:rsidRPr="00CD118A" w:rsidRDefault="00EA2BFD" w:rsidP="00CD118A">
      <w:pPr>
        <w:rPr>
          <w:rFonts w:ascii="Tahoma" w:hAnsi="Tahoma" w:cs="Tahoma"/>
          <w:color w:val="000000"/>
        </w:rPr>
      </w:pPr>
    </w:p>
    <w:p w:rsidR="00CD118A" w:rsidRDefault="00EA2BFD" w:rsidP="00CD118A">
      <w:pPr>
        <w:rPr>
          <w:rFonts w:ascii="Tahoma" w:hAnsi="Tahoma" w:cs="Tahoma"/>
          <w:color w:val="000000"/>
        </w:rPr>
      </w:pPr>
      <w:r>
        <w:rPr>
          <w:rFonts w:ascii="Tahoma" w:hAnsi="Tahoma" w:cs="Tahoma"/>
          <w:color w:val="000000"/>
        </w:rPr>
        <w:lastRenderedPageBreak/>
        <w:t>8.-</w:t>
      </w:r>
      <w:r w:rsidR="00CD118A" w:rsidRPr="00CD118A">
        <w:rPr>
          <w:rFonts w:ascii="Tahoma" w:hAnsi="Tahoma" w:cs="Tahoma"/>
          <w:color w:val="000000"/>
        </w:rPr>
        <w:t xml:space="preserve"> Se le solicita a la convocante la posibilidad de brindar medidas estandarizadas para los módulos solicitados, debido a que los módulos que nosotros podemos ofrecer son de .50 m de ancho x .55 m de fondo x .90 m de altura esto mas cubierta.</w:t>
      </w:r>
    </w:p>
    <w:p w:rsidR="00EA2BFD" w:rsidRPr="00CD118A" w:rsidRDefault="00EA2BFD" w:rsidP="00CD118A">
      <w:pPr>
        <w:rPr>
          <w:rFonts w:ascii="Tahoma" w:hAnsi="Tahoma" w:cs="Tahoma"/>
          <w:color w:val="000000"/>
        </w:rPr>
      </w:pPr>
    </w:p>
    <w:p w:rsidR="00CD118A" w:rsidRDefault="00EA2BFD" w:rsidP="00CD118A">
      <w:pPr>
        <w:rPr>
          <w:rFonts w:ascii="Tahoma" w:hAnsi="Tahoma" w:cs="Tahoma"/>
          <w:color w:val="000000"/>
        </w:rPr>
      </w:pPr>
      <w:r>
        <w:rPr>
          <w:rFonts w:ascii="Tahoma" w:hAnsi="Tahoma" w:cs="Tahoma"/>
          <w:color w:val="000000"/>
        </w:rPr>
        <w:t>9.-</w:t>
      </w:r>
      <w:r w:rsidR="00CD118A" w:rsidRPr="00CD118A">
        <w:rPr>
          <w:rFonts w:ascii="Tahoma" w:hAnsi="Tahoma" w:cs="Tahoma"/>
          <w:color w:val="000000"/>
        </w:rPr>
        <w:t xml:space="preserve"> Se le solicita a la convocante mencione las tolerancias en cuanto a medidas del mobiliario.</w:t>
      </w:r>
    </w:p>
    <w:p w:rsidR="00EA2BFD" w:rsidRPr="00CD118A" w:rsidRDefault="00EA2BFD" w:rsidP="00CD118A">
      <w:pPr>
        <w:rPr>
          <w:rFonts w:ascii="Tahoma" w:hAnsi="Tahoma" w:cs="Tahoma"/>
          <w:color w:val="000000"/>
        </w:rPr>
      </w:pPr>
    </w:p>
    <w:p w:rsidR="00CD118A" w:rsidRDefault="00EA2BFD" w:rsidP="00CD118A">
      <w:pPr>
        <w:rPr>
          <w:rFonts w:ascii="Tahoma" w:hAnsi="Tahoma" w:cs="Tahoma"/>
          <w:color w:val="000000"/>
        </w:rPr>
      </w:pPr>
      <w:r>
        <w:rPr>
          <w:rFonts w:ascii="Tahoma" w:hAnsi="Tahoma" w:cs="Tahoma"/>
          <w:color w:val="000000"/>
        </w:rPr>
        <w:t>10.-</w:t>
      </w:r>
      <w:r w:rsidR="00CD118A" w:rsidRPr="00CD118A">
        <w:rPr>
          <w:rFonts w:ascii="Tahoma" w:hAnsi="Tahoma" w:cs="Tahoma"/>
          <w:color w:val="000000"/>
        </w:rPr>
        <w:t xml:space="preserve"> En cuanto a la sub-partida en el que se solicita un gabinete, ¿De qué material serán las puertas?</w:t>
      </w:r>
    </w:p>
    <w:p w:rsidR="00EA2BFD" w:rsidRPr="00CD118A" w:rsidRDefault="00EA2BFD" w:rsidP="00CD118A">
      <w:pPr>
        <w:rPr>
          <w:rFonts w:ascii="Tahoma" w:hAnsi="Tahoma" w:cs="Tahoma"/>
          <w:color w:val="000000"/>
        </w:rPr>
      </w:pPr>
    </w:p>
    <w:p w:rsidR="00CD118A" w:rsidRDefault="00EA2BFD" w:rsidP="00CD118A">
      <w:pPr>
        <w:rPr>
          <w:rFonts w:ascii="Tahoma" w:hAnsi="Tahoma" w:cs="Tahoma"/>
          <w:color w:val="000000"/>
        </w:rPr>
      </w:pPr>
      <w:r>
        <w:rPr>
          <w:rFonts w:ascii="Tahoma" w:hAnsi="Tahoma" w:cs="Tahoma"/>
          <w:color w:val="000000"/>
        </w:rPr>
        <w:t xml:space="preserve">11.- </w:t>
      </w:r>
      <w:r w:rsidR="00CD118A" w:rsidRPr="00CD118A">
        <w:rPr>
          <w:rFonts w:ascii="Tahoma" w:hAnsi="Tahoma" w:cs="Tahoma"/>
          <w:color w:val="000000"/>
        </w:rPr>
        <w:t>Se puede ofertar cualquier tipo de accesorios, tales como bisagras, correderas, cerraduras, patas niveladoras. De ser negativa la respuesta, se le solicita ala convocante especifique los modelos de los accesorios.</w:t>
      </w:r>
    </w:p>
    <w:p w:rsidR="00EA2BFD" w:rsidRPr="00CD118A" w:rsidRDefault="00EA2BFD" w:rsidP="00CD118A">
      <w:pPr>
        <w:rPr>
          <w:rFonts w:ascii="Tahoma" w:hAnsi="Tahoma" w:cs="Tahoma"/>
          <w:color w:val="000000"/>
        </w:rPr>
      </w:pPr>
    </w:p>
    <w:p w:rsidR="00CD118A" w:rsidRPr="00CD118A" w:rsidRDefault="00EA2BFD" w:rsidP="00CD118A">
      <w:pPr>
        <w:rPr>
          <w:rFonts w:ascii="Tahoma" w:hAnsi="Tahoma" w:cs="Tahoma"/>
          <w:color w:val="000000"/>
        </w:rPr>
      </w:pPr>
      <w:r>
        <w:rPr>
          <w:rFonts w:ascii="Tahoma" w:hAnsi="Tahoma" w:cs="Tahoma"/>
          <w:color w:val="000000"/>
        </w:rPr>
        <w:t xml:space="preserve">12.- </w:t>
      </w:r>
      <w:r w:rsidR="00CD118A" w:rsidRPr="00CD118A">
        <w:rPr>
          <w:rFonts w:ascii="Tahoma" w:hAnsi="Tahoma" w:cs="Tahoma"/>
          <w:color w:val="000000"/>
        </w:rPr>
        <w:t xml:space="preserve">En la partida referente al mobiliario de laboratorio se menciona la palabra </w:t>
      </w:r>
      <w:proofErr w:type="spellStart"/>
      <w:r w:rsidR="00CD118A" w:rsidRPr="00CD118A">
        <w:rPr>
          <w:rFonts w:ascii="Tahoma" w:hAnsi="Tahoma" w:cs="Tahoma"/>
          <w:color w:val="000000"/>
        </w:rPr>
        <w:t>sena</w:t>
      </w:r>
      <w:proofErr w:type="spellEnd"/>
      <w:r w:rsidR="00CD118A" w:rsidRPr="00CD118A">
        <w:rPr>
          <w:rFonts w:ascii="Tahoma" w:hAnsi="Tahoma" w:cs="Tahoma"/>
          <w:color w:val="000000"/>
        </w:rPr>
        <w:t>, esto se refiere a una tarja. Es correcta nuestra apreciación.</w:t>
      </w:r>
    </w:p>
    <w:p w:rsidR="00CD118A" w:rsidRPr="00CD118A" w:rsidRDefault="00EA2BFD" w:rsidP="00CD118A">
      <w:pPr>
        <w:rPr>
          <w:rFonts w:ascii="Tahoma" w:hAnsi="Tahoma" w:cs="Tahoma"/>
          <w:color w:val="000000"/>
        </w:rPr>
      </w:pPr>
      <w:r>
        <w:rPr>
          <w:rFonts w:ascii="Tahoma" w:hAnsi="Tahoma" w:cs="Tahoma"/>
          <w:color w:val="000000"/>
        </w:rPr>
        <w:t>13</w:t>
      </w:r>
      <w:r w:rsidR="00CD118A" w:rsidRPr="00CD118A">
        <w:rPr>
          <w:rFonts w:ascii="Tahoma" w:hAnsi="Tahoma" w:cs="Tahoma"/>
          <w:color w:val="000000"/>
        </w:rPr>
        <w:t>.- Con referencia a la sub-partida que describe armarios a pared de 3000 mm, se pueden ofertar en 3 módulos de 1000 mm, o ¿deberá ser de una sola pieza?</w:t>
      </w:r>
    </w:p>
    <w:p w:rsidR="00CD118A" w:rsidRPr="00CD118A" w:rsidRDefault="00CD118A" w:rsidP="00CD118A">
      <w:pPr>
        <w:rPr>
          <w:rFonts w:ascii="Tahoma" w:hAnsi="Tahoma" w:cs="Tahoma"/>
          <w:color w:val="000000"/>
        </w:rPr>
      </w:pPr>
    </w:p>
    <w:p w:rsidR="00EA2BFD" w:rsidRPr="00EA2BFD" w:rsidRDefault="00EA2BFD" w:rsidP="00EA2BFD">
      <w:pPr>
        <w:pStyle w:val="ecxmsonormal"/>
        <w:spacing w:before="0" w:beforeAutospacing="0" w:after="0" w:afterAutospacing="0" w:line="285" w:lineRule="atLeast"/>
        <w:rPr>
          <w:rFonts w:ascii="Tahoma" w:hAnsi="Tahoma" w:cs="Tahoma"/>
          <w:color w:val="000000"/>
          <w:lang w:val="es-ES" w:eastAsia="es-ES"/>
        </w:rPr>
      </w:pPr>
      <w:r>
        <w:rPr>
          <w:rFonts w:ascii="Tahoma" w:hAnsi="Tahoma" w:cs="Tahoma"/>
          <w:color w:val="000000"/>
          <w:lang w:val="es-ES" w:eastAsia="es-ES"/>
        </w:rPr>
        <w:t xml:space="preserve">14.- </w:t>
      </w:r>
      <w:r w:rsidRPr="00EA2BFD">
        <w:rPr>
          <w:rFonts w:ascii="Tahoma" w:hAnsi="Tahoma" w:cs="Tahoma"/>
          <w:color w:val="000000"/>
          <w:lang w:val="es-ES" w:eastAsia="es-ES"/>
        </w:rPr>
        <w:t>Pregunta administrativa.</w:t>
      </w:r>
    </w:p>
    <w:p w:rsidR="00EA2BFD" w:rsidRPr="00EA2BFD" w:rsidRDefault="00EA2BFD" w:rsidP="00EA2BFD">
      <w:pPr>
        <w:pStyle w:val="ecxmsonormal"/>
        <w:spacing w:before="0" w:beforeAutospacing="0" w:after="0" w:afterAutospacing="0" w:line="285" w:lineRule="atLeast"/>
        <w:rPr>
          <w:rFonts w:ascii="Tahoma" w:hAnsi="Tahoma" w:cs="Tahoma"/>
          <w:color w:val="000000"/>
          <w:lang w:val="es-ES" w:eastAsia="es-ES"/>
        </w:rPr>
      </w:pPr>
      <w:r w:rsidRPr="00EA2BFD">
        <w:rPr>
          <w:rFonts w:ascii="Tahoma" w:hAnsi="Tahoma" w:cs="Tahoma"/>
          <w:color w:val="000000"/>
          <w:lang w:val="es-ES" w:eastAsia="es-ES"/>
        </w:rPr>
        <w:t>¿Se pueden dar 60 días de entrega en todas las partidas?</w:t>
      </w:r>
    </w:p>
    <w:p w:rsidR="006A0109" w:rsidRPr="00906558" w:rsidRDefault="006A0109" w:rsidP="00154787">
      <w:pPr>
        <w:tabs>
          <w:tab w:val="left" w:pos="5580"/>
          <w:tab w:val="left" w:pos="7260"/>
        </w:tabs>
        <w:outlineLvl w:val="0"/>
        <w:rPr>
          <w:rFonts w:ascii="Tahoma" w:hAnsi="Tahoma" w:cs="Tahoma"/>
          <w:b/>
          <w:sz w:val="28"/>
          <w:szCs w:val="28"/>
          <w:u w:val="single"/>
          <w:lang w:val="es-MX"/>
        </w:rPr>
      </w:pPr>
    </w:p>
    <w:p w:rsidR="00154787" w:rsidRPr="00906558" w:rsidRDefault="00154787" w:rsidP="00154787">
      <w:pPr>
        <w:tabs>
          <w:tab w:val="left" w:pos="5580"/>
          <w:tab w:val="left" w:pos="7260"/>
        </w:tabs>
        <w:outlineLvl w:val="0"/>
        <w:rPr>
          <w:rFonts w:ascii="Tahoma" w:hAnsi="Tahoma" w:cs="Tahoma"/>
          <w:b/>
          <w:sz w:val="28"/>
          <w:szCs w:val="28"/>
          <w:u w:val="single"/>
          <w:lang w:val="es-MX"/>
        </w:rPr>
      </w:pPr>
      <w:r w:rsidRPr="00906558">
        <w:rPr>
          <w:rFonts w:ascii="Tahoma" w:hAnsi="Tahoma" w:cs="Tahoma"/>
          <w:b/>
          <w:sz w:val="28"/>
          <w:szCs w:val="28"/>
          <w:u w:val="single"/>
          <w:lang w:val="es-MX"/>
        </w:rPr>
        <w:t>Licitante: SERVICIO E INTEGRACION BIOMEDICA DE MEXICO, S.A. DE C.V.</w:t>
      </w:r>
    </w:p>
    <w:p w:rsidR="00211C61" w:rsidRPr="00906558" w:rsidRDefault="00211C61" w:rsidP="00D2430F">
      <w:pPr>
        <w:tabs>
          <w:tab w:val="left" w:pos="5580"/>
          <w:tab w:val="left" w:pos="7260"/>
        </w:tabs>
        <w:jc w:val="both"/>
        <w:rPr>
          <w:rFonts w:ascii="Tahoma" w:hAnsi="Tahoma" w:cs="Tahoma"/>
          <w:b/>
          <w:color w:val="000000"/>
          <w:lang w:val="es-MX"/>
        </w:rPr>
      </w:pPr>
    </w:p>
    <w:p w:rsidR="00E277D4" w:rsidRPr="00906558" w:rsidRDefault="00E277D4" w:rsidP="00E277D4">
      <w:pPr>
        <w:ind w:right="37"/>
        <w:rPr>
          <w:rFonts w:ascii="Tahoma" w:hAnsi="Tahoma" w:cs="Tahoma"/>
        </w:rPr>
      </w:pPr>
      <w:r w:rsidRPr="00906558">
        <w:rPr>
          <w:rFonts w:ascii="Tahoma" w:hAnsi="Tahoma" w:cs="Tahoma"/>
        </w:rPr>
        <w:t>PREGUNTAS ADMINISTRATIVAS</w:t>
      </w:r>
    </w:p>
    <w:p w:rsidR="00E277D4" w:rsidRPr="00906558" w:rsidRDefault="00E277D4" w:rsidP="00E277D4">
      <w:pPr>
        <w:jc w:val="both"/>
        <w:rPr>
          <w:rFonts w:ascii="Tahoma" w:hAnsi="Tahoma" w:cs="Tahoma"/>
        </w:rPr>
      </w:pPr>
      <w:r w:rsidRPr="00906558">
        <w:rPr>
          <w:rFonts w:ascii="Tahoma" w:hAnsi="Tahoma" w:cs="Tahoma"/>
        </w:rPr>
        <w:t xml:space="preserve">Pregunta administrativa no. 1.- </w:t>
      </w:r>
    </w:p>
    <w:p w:rsidR="00E277D4" w:rsidRPr="00906558" w:rsidRDefault="00E277D4" w:rsidP="00E277D4">
      <w:pPr>
        <w:jc w:val="both"/>
        <w:rPr>
          <w:rFonts w:ascii="Tahoma" w:hAnsi="Tahoma" w:cs="Tahoma"/>
        </w:rPr>
      </w:pPr>
      <w:r w:rsidRPr="00906558">
        <w:rPr>
          <w:rFonts w:ascii="Tahoma" w:hAnsi="Tahoma" w:cs="Tahoma"/>
        </w:rPr>
        <w:t>SECCIÓN I. ASPECTOS GENERALES PUNTO NO. 3</w:t>
      </w:r>
    </w:p>
    <w:p w:rsidR="00E277D4" w:rsidRPr="00E277D4" w:rsidRDefault="00E277D4" w:rsidP="00E277D4">
      <w:pPr>
        <w:jc w:val="both"/>
        <w:rPr>
          <w:rFonts w:ascii="Tahoma" w:hAnsi="Tahoma" w:cs="Tahoma"/>
        </w:rPr>
      </w:pPr>
      <w:r w:rsidRPr="00906558">
        <w:rPr>
          <w:rFonts w:ascii="Tahoma" w:hAnsi="Tahoma" w:cs="Tahoma"/>
        </w:rPr>
        <w:t xml:space="preserve">¿Dado que la presente licitación se encuentra bajo la cobertura de tratados, debemos de entender que podrán participar </w:t>
      </w:r>
      <w:proofErr w:type="spellStart"/>
      <w:r w:rsidRPr="00906558">
        <w:rPr>
          <w:rFonts w:ascii="Tahoma" w:hAnsi="Tahoma" w:cs="Tahoma"/>
        </w:rPr>
        <w:t>licitacites</w:t>
      </w:r>
      <w:proofErr w:type="spellEnd"/>
      <w:r w:rsidRPr="00906558">
        <w:rPr>
          <w:rFonts w:ascii="Tahoma" w:hAnsi="Tahoma" w:cs="Tahoma"/>
        </w:rPr>
        <w:t xml:space="preserve"> mexicanos y extranjeros, que oferten bienes fabricados en los países que sostiene tratados de libre comercio con los estados unidos mexicanos, es correcta nuestra apreciación?</w:t>
      </w:r>
    </w:p>
    <w:p w:rsidR="00E277D4" w:rsidRDefault="00E277D4" w:rsidP="00E277D4">
      <w:pPr>
        <w:jc w:val="both"/>
        <w:rPr>
          <w:rFonts w:ascii="Tahoma" w:hAnsi="Tahoma" w:cs="Tahoma"/>
        </w:rPr>
      </w:pPr>
    </w:p>
    <w:p w:rsidR="00E277D4" w:rsidRPr="00E277D4" w:rsidRDefault="00E277D4" w:rsidP="00E277D4">
      <w:pPr>
        <w:jc w:val="both"/>
        <w:rPr>
          <w:rFonts w:ascii="Tahoma" w:hAnsi="Tahoma" w:cs="Tahoma"/>
        </w:rPr>
      </w:pPr>
      <w:r>
        <w:rPr>
          <w:rFonts w:ascii="Tahoma" w:hAnsi="Tahoma" w:cs="Tahoma"/>
        </w:rPr>
        <w:t>P</w:t>
      </w:r>
      <w:r w:rsidRPr="00E277D4">
        <w:rPr>
          <w:rFonts w:ascii="Tahoma" w:hAnsi="Tahoma" w:cs="Tahoma"/>
        </w:rPr>
        <w:t xml:space="preserve">regunta administrativa no. 2.- </w:t>
      </w:r>
    </w:p>
    <w:p w:rsidR="00E277D4" w:rsidRPr="00E277D4" w:rsidRDefault="00E277D4" w:rsidP="00E277D4">
      <w:pPr>
        <w:jc w:val="both"/>
        <w:rPr>
          <w:rFonts w:ascii="Tahoma" w:hAnsi="Tahoma" w:cs="Tahoma"/>
        </w:rPr>
      </w:pPr>
      <w:r w:rsidRPr="00E277D4">
        <w:rPr>
          <w:rFonts w:ascii="Tahoma" w:hAnsi="Tahoma" w:cs="Tahoma"/>
        </w:rPr>
        <w:t>SECCIÓN III. DOCUMENTACIÓN LEGAL – ADMINISTRATIVA INTEGRACIÓN DE LAS PROPOSICIONES. INCISO A)</w:t>
      </w:r>
    </w:p>
    <w:p w:rsidR="00E277D4" w:rsidRPr="00E277D4" w:rsidRDefault="00E277D4" w:rsidP="00E277D4">
      <w:pPr>
        <w:jc w:val="both"/>
        <w:rPr>
          <w:rFonts w:ascii="Tahoma" w:hAnsi="Tahoma" w:cs="Tahoma"/>
        </w:rPr>
      </w:pPr>
      <w:r w:rsidRPr="00E277D4">
        <w:rPr>
          <w:rFonts w:ascii="Tahoma" w:hAnsi="Tahoma" w:cs="Tahoma"/>
        </w:rPr>
        <w:t>¿</w:t>
      </w:r>
      <w:r>
        <w:rPr>
          <w:rFonts w:ascii="Tahoma" w:hAnsi="Tahoma" w:cs="Tahoma"/>
        </w:rPr>
        <w:t>E</w:t>
      </w:r>
      <w:r w:rsidRPr="00E277D4">
        <w:rPr>
          <w:rFonts w:ascii="Tahoma" w:hAnsi="Tahoma" w:cs="Tahoma"/>
        </w:rPr>
        <w:t>l formato deberá de ser presentado por cada partida ofertada?</w:t>
      </w:r>
    </w:p>
    <w:p w:rsidR="00E277D4" w:rsidRPr="00E277D4" w:rsidRDefault="00E277D4" w:rsidP="00E277D4">
      <w:pPr>
        <w:jc w:val="both"/>
        <w:rPr>
          <w:rFonts w:ascii="Tahoma" w:hAnsi="Tahoma" w:cs="Tahoma"/>
        </w:rPr>
      </w:pPr>
    </w:p>
    <w:p w:rsidR="00E277D4" w:rsidRPr="00E277D4" w:rsidRDefault="00E277D4" w:rsidP="00E277D4">
      <w:pPr>
        <w:jc w:val="both"/>
        <w:rPr>
          <w:rFonts w:ascii="Tahoma" w:hAnsi="Tahoma" w:cs="Tahoma"/>
        </w:rPr>
      </w:pPr>
      <w:r>
        <w:rPr>
          <w:rFonts w:ascii="Tahoma" w:hAnsi="Tahoma" w:cs="Tahoma"/>
        </w:rPr>
        <w:t>P</w:t>
      </w:r>
      <w:r w:rsidRPr="00E277D4">
        <w:rPr>
          <w:rFonts w:ascii="Tahoma" w:hAnsi="Tahoma" w:cs="Tahoma"/>
        </w:rPr>
        <w:t xml:space="preserve">regunta administrativa no. 3.- </w:t>
      </w:r>
    </w:p>
    <w:p w:rsidR="00E277D4" w:rsidRPr="00E277D4" w:rsidRDefault="00E277D4" w:rsidP="00E277D4">
      <w:pPr>
        <w:jc w:val="both"/>
        <w:rPr>
          <w:rFonts w:ascii="Tahoma" w:hAnsi="Tahoma" w:cs="Tahoma"/>
        </w:rPr>
      </w:pPr>
      <w:r w:rsidRPr="00E277D4">
        <w:rPr>
          <w:rFonts w:ascii="Tahoma" w:hAnsi="Tahoma" w:cs="Tahoma"/>
        </w:rPr>
        <w:t>SECCIÓN III. DOCUMENTACIÓN LEGAL – ADMINISTRATIVA INTEGRACIÓN DE LAS PROPOSICIONES. INCISO B)</w:t>
      </w:r>
    </w:p>
    <w:p w:rsidR="00E277D4" w:rsidRPr="00E277D4" w:rsidRDefault="00E277D4" w:rsidP="00E277D4">
      <w:pPr>
        <w:jc w:val="both"/>
        <w:rPr>
          <w:rFonts w:ascii="Tahoma" w:hAnsi="Tahoma" w:cs="Tahoma"/>
        </w:rPr>
      </w:pPr>
      <w:r w:rsidRPr="00E277D4">
        <w:rPr>
          <w:rFonts w:ascii="Tahoma" w:hAnsi="Tahoma" w:cs="Tahoma"/>
        </w:rPr>
        <w:lastRenderedPageBreak/>
        <w:t>¿</w:t>
      </w:r>
      <w:r>
        <w:rPr>
          <w:rFonts w:ascii="Tahoma" w:hAnsi="Tahoma" w:cs="Tahoma"/>
        </w:rPr>
        <w:t>P</w:t>
      </w:r>
      <w:r w:rsidRPr="00E277D4">
        <w:rPr>
          <w:rFonts w:ascii="Tahoma" w:hAnsi="Tahoma" w:cs="Tahoma"/>
        </w:rPr>
        <w:t>odría la convocante de la manera más atenta, indicarnos el llenado correcto de este formato en los puntos “días naturales de entrega” / “duración de días naturales”?</w:t>
      </w:r>
    </w:p>
    <w:p w:rsidR="006A0109" w:rsidRPr="00E277D4" w:rsidRDefault="006A0109" w:rsidP="00E277D4">
      <w:pPr>
        <w:jc w:val="both"/>
        <w:rPr>
          <w:rFonts w:ascii="Tahoma" w:hAnsi="Tahoma" w:cs="Tahoma"/>
        </w:rPr>
      </w:pPr>
    </w:p>
    <w:p w:rsidR="00E277D4" w:rsidRPr="00E277D4" w:rsidRDefault="00332A74" w:rsidP="00E277D4">
      <w:pPr>
        <w:jc w:val="both"/>
        <w:rPr>
          <w:rFonts w:ascii="Tahoma" w:hAnsi="Tahoma" w:cs="Tahoma"/>
        </w:rPr>
      </w:pPr>
      <w:r>
        <w:rPr>
          <w:rFonts w:ascii="Tahoma" w:hAnsi="Tahoma" w:cs="Tahoma"/>
        </w:rPr>
        <w:t>P</w:t>
      </w:r>
      <w:r w:rsidR="00E277D4" w:rsidRPr="00E277D4">
        <w:rPr>
          <w:rFonts w:ascii="Tahoma" w:hAnsi="Tahoma" w:cs="Tahoma"/>
        </w:rPr>
        <w:t xml:space="preserve">regunta administrativa no. 4.- </w:t>
      </w:r>
    </w:p>
    <w:p w:rsidR="00E277D4" w:rsidRPr="00E277D4" w:rsidRDefault="00332A74" w:rsidP="00E277D4">
      <w:pPr>
        <w:jc w:val="both"/>
        <w:rPr>
          <w:rFonts w:ascii="Tahoma" w:hAnsi="Tahoma" w:cs="Tahoma"/>
        </w:rPr>
      </w:pPr>
      <w:r w:rsidRPr="00E277D4">
        <w:rPr>
          <w:rFonts w:ascii="Tahoma" w:hAnsi="Tahoma" w:cs="Tahoma"/>
        </w:rPr>
        <w:t>SECCIÓN III. DOCUMENTACIÓN LEGAL – ADMINISTRATIVA INTEGRACIÓN DE LAS PROPOSICIONES. INCISO H)</w:t>
      </w:r>
    </w:p>
    <w:p w:rsidR="00E277D4" w:rsidRPr="00E277D4" w:rsidRDefault="00E277D4" w:rsidP="00E277D4">
      <w:pPr>
        <w:jc w:val="both"/>
        <w:rPr>
          <w:rFonts w:ascii="Tahoma" w:hAnsi="Tahoma" w:cs="Tahoma"/>
        </w:rPr>
      </w:pPr>
      <w:r w:rsidRPr="00E277D4">
        <w:rPr>
          <w:rFonts w:ascii="Tahoma" w:hAnsi="Tahoma" w:cs="Tahoma"/>
        </w:rPr>
        <w:t>¿</w:t>
      </w:r>
      <w:r w:rsidR="00332A74">
        <w:rPr>
          <w:rFonts w:ascii="Tahoma" w:hAnsi="Tahoma" w:cs="Tahoma"/>
        </w:rPr>
        <w:t>D</w:t>
      </w:r>
      <w:r w:rsidRPr="00E277D4">
        <w:rPr>
          <w:rFonts w:ascii="Tahoma" w:hAnsi="Tahoma" w:cs="Tahoma"/>
        </w:rPr>
        <w:t>ebemos de anexar algún tipo de documentación extra para el soporte y/o sustento de esta carta?</w:t>
      </w:r>
    </w:p>
    <w:p w:rsidR="00332A74" w:rsidRDefault="00332A74" w:rsidP="00E277D4">
      <w:pPr>
        <w:jc w:val="both"/>
        <w:rPr>
          <w:rFonts w:ascii="Tahoma" w:hAnsi="Tahoma" w:cs="Tahoma"/>
        </w:rPr>
      </w:pPr>
    </w:p>
    <w:p w:rsidR="00E277D4" w:rsidRPr="00E277D4" w:rsidRDefault="00332A74" w:rsidP="00E277D4">
      <w:pPr>
        <w:jc w:val="both"/>
        <w:rPr>
          <w:rFonts w:ascii="Tahoma" w:hAnsi="Tahoma" w:cs="Tahoma"/>
        </w:rPr>
      </w:pPr>
      <w:r>
        <w:rPr>
          <w:rFonts w:ascii="Tahoma" w:hAnsi="Tahoma" w:cs="Tahoma"/>
        </w:rPr>
        <w:t>P</w:t>
      </w:r>
      <w:r w:rsidR="00E277D4" w:rsidRPr="00E277D4">
        <w:rPr>
          <w:rFonts w:ascii="Tahoma" w:hAnsi="Tahoma" w:cs="Tahoma"/>
        </w:rPr>
        <w:t xml:space="preserve">regunta administrativa no. 5.- </w:t>
      </w:r>
    </w:p>
    <w:p w:rsidR="00E277D4" w:rsidRPr="00E277D4" w:rsidRDefault="00332A74" w:rsidP="00E277D4">
      <w:pPr>
        <w:jc w:val="both"/>
        <w:rPr>
          <w:rFonts w:ascii="Tahoma" w:hAnsi="Tahoma" w:cs="Tahoma"/>
        </w:rPr>
      </w:pPr>
      <w:r w:rsidRPr="00E277D4">
        <w:rPr>
          <w:rFonts w:ascii="Tahoma" w:hAnsi="Tahoma" w:cs="Tahoma"/>
        </w:rPr>
        <w:t>SECCIÓN VI. REGISTRO Y APERTURA DE PROPOSICIONES. PUNTO 45.</w:t>
      </w:r>
    </w:p>
    <w:p w:rsidR="00E277D4" w:rsidRPr="00E277D4" w:rsidRDefault="00E277D4" w:rsidP="00E277D4">
      <w:pPr>
        <w:jc w:val="both"/>
        <w:rPr>
          <w:rFonts w:ascii="Tahoma" w:hAnsi="Tahoma" w:cs="Tahoma"/>
        </w:rPr>
      </w:pPr>
      <w:r w:rsidRPr="00E277D4">
        <w:rPr>
          <w:rFonts w:ascii="Tahoma" w:hAnsi="Tahoma" w:cs="Tahoma"/>
        </w:rPr>
        <w:t>¿</w:t>
      </w:r>
      <w:r w:rsidR="00332A74">
        <w:rPr>
          <w:rFonts w:ascii="Tahoma" w:hAnsi="Tahoma" w:cs="Tahoma"/>
        </w:rPr>
        <w:t>D</w:t>
      </w:r>
      <w:r w:rsidRPr="00E277D4">
        <w:rPr>
          <w:rFonts w:ascii="Tahoma" w:hAnsi="Tahoma" w:cs="Tahoma"/>
        </w:rPr>
        <w:t>ebemos de entender que toda la documentación deberá de ir contenida en un solo sobre y únicamente se deberá de foliar individualmente las propuestas técnica y económica, es correcta nuestra apreciación?</w:t>
      </w:r>
    </w:p>
    <w:p w:rsidR="00E277D4" w:rsidRPr="00E277D4" w:rsidRDefault="00E277D4" w:rsidP="00E277D4">
      <w:pPr>
        <w:jc w:val="both"/>
        <w:rPr>
          <w:rFonts w:ascii="Tahoma" w:hAnsi="Tahoma" w:cs="Tahoma"/>
        </w:rPr>
      </w:pPr>
    </w:p>
    <w:p w:rsidR="00E277D4" w:rsidRPr="00E277D4" w:rsidRDefault="00332A74" w:rsidP="00E277D4">
      <w:pPr>
        <w:jc w:val="both"/>
        <w:rPr>
          <w:rFonts w:ascii="Tahoma" w:hAnsi="Tahoma" w:cs="Tahoma"/>
        </w:rPr>
      </w:pPr>
      <w:r w:rsidRPr="00E277D4">
        <w:rPr>
          <w:rFonts w:ascii="Tahoma" w:hAnsi="Tahoma" w:cs="Tahoma"/>
        </w:rPr>
        <w:t>PREGUNTAS TÉCNICAS</w:t>
      </w:r>
    </w:p>
    <w:p w:rsidR="00E277D4" w:rsidRPr="00E277D4" w:rsidRDefault="00332A74" w:rsidP="00E277D4">
      <w:pPr>
        <w:jc w:val="both"/>
        <w:rPr>
          <w:rFonts w:ascii="Tahoma" w:hAnsi="Tahoma" w:cs="Tahoma"/>
        </w:rPr>
      </w:pPr>
      <w:r>
        <w:rPr>
          <w:rFonts w:ascii="Tahoma" w:hAnsi="Tahoma" w:cs="Tahoma"/>
        </w:rPr>
        <w:t>P</w:t>
      </w:r>
      <w:r w:rsidR="00E277D4" w:rsidRPr="00E277D4">
        <w:rPr>
          <w:rFonts w:ascii="Tahoma" w:hAnsi="Tahoma" w:cs="Tahoma"/>
        </w:rPr>
        <w:t xml:space="preserve">regunta técnica no. </w:t>
      </w:r>
      <w:r w:rsidR="006A0109">
        <w:rPr>
          <w:rFonts w:ascii="Tahoma" w:hAnsi="Tahoma" w:cs="Tahoma"/>
        </w:rPr>
        <w:t>6</w:t>
      </w:r>
      <w:r w:rsidR="00E277D4" w:rsidRPr="00E277D4">
        <w:rPr>
          <w:rFonts w:ascii="Tahoma" w:hAnsi="Tahoma" w:cs="Tahoma"/>
        </w:rPr>
        <w:t xml:space="preserve">.- </w:t>
      </w:r>
    </w:p>
    <w:p w:rsidR="00E277D4" w:rsidRPr="00E277D4" w:rsidRDefault="00332A74" w:rsidP="00E277D4">
      <w:pPr>
        <w:jc w:val="both"/>
        <w:rPr>
          <w:rFonts w:ascii="Tahoma" w:hAnsi="Tahoma" w:cs="Tahoma"/>
        </w:rPr>
      </w:pPr>
      <w:r w:rsidRPr="00E277D4">
        <w:rPr>
          <w:rFonts w:ascii="Tahoma" w:hAnsi="Tahoma" w:cs="Tahoma"/>
        </w:rPr>
        <w:t xml:space="preserve">Partida no. 10 cama hospitalaria </w:t>
      </w:r>
    </w:p>
    <w:p w:rsidR="00E277D4" w:rsidRPr="00E277D4" w:rsidRDefault="00332A74" w:rsidP="00E277D4">
      <w:pPr>
        <w:jc w:val="both"/>
        <w:rPr>
          <w:rFonts w:ascii="Tahoma" w:hAnsi="Tahoma" w:cs="Tahoma"/>
        </w:rPr>
      </w:pPr>
      <w:r>
        <w:rPr>
          <w:rFonts w:ascii="Tahoma" w:hAnsi="Tahoma" w:cs="Tahoma"/>
        </w:rPr>
        <w:t>S</w:t>
      </w:r>
      <w:r w:rsidR="00E277D4" w:rsidRPr="00E277D4">
        <w:rPr>
          <w:rFonts w:ascii="Tahoma" w:hAnsi="Tahoma" w:cs="Tahoma"/>
        </w:rPr>
        <w:t>olicitamos amablemente a la convocante nos indique los movimiento</w:t>
      </w:r>
      <w:r>
        <w:rPr>
          <w:rFonts w:ascii="Tahoma" w:hAnsi="Tahoma" w:cs="Tahoma"/>
        </w:rPr>
        <w:t xml:space="preserve">s que necesita la cama: </w:t>
      </w:r>
      <w:proofErr w:type="spellStart"/>
      <w:r>
        <w:rPr>
          <w:rFonts w:ascii="Tahoma" w:hAnsi="Tahoma" w:cs="Tahoma"/>
        </w:rPr>
        <w:t>fowler</w:t>
      </w:r>
      <w:proofErr w:type="spellEnd"/>
      <w:r>
        <w:rPr>
          <w:rFonts w:ascii="Tahoma" w:hAnsi="Tahoma" w:cs="Tahoma"/>
        </w:rPr>
        <w:t xml:space="preserve">, </w:t>
      </w:r>
      <w:r w:rsidR="00E277D4" w:rsidRPr="00E277D4">
        <w:rPr>
          <w:rFonts w:ascii="Tahoma" w:hAnsi="Tahoma" w:cs="Tahoma"/>
        </w:rPr>
        <w:t xml:space="preserve">píes, cambio de altura, </w:t>
      </w:r>
      <w:proofErr w:type="spellStart"/>
      <w:r w:rsidR="00E277D4" w:rsidRPr="00E277D4">
        <w:rPr>
          <w:rFonts w:ascii="Tahoma" w:hAnsi="Tahoma" w:cs="Tahoma"/>
        </w:rPr>
        <w:t>cpr</w:t>
      </w:r>
      <w:proofErr w:type="spellEnd"/>
      <w:r w:rsidR="00E277D4" w:rsidRPr="00E277D4">
        <w:rPr>
          <w:rFonts w:ascii="Tahoma" w:hAnsi="Tahoma" w:cs="Tahoma"/>
        </w:rPr>
        <w:t>,</w:t>
      </w:r>
      <w:r>
        <w:rPr>
          <w:rFonts w:ascii="Tahoma" w:hAnsi="Tahoma" w:cs="Tahoma"/>
        </w:rPr>
        <w:t xml:space="preserve"> </w:t>
      </w:r>
      <w:r w:rsidR="00E277D4" w:rsidRPr="00E277D4">
        <w:rPr>
          <w:rFonts w:ascii="Tahoma" w:hAnsi="Tahoma" w:cs="Tahoma"/>
        </w:rPr>
        <w:t xml:space="preserve">silla cardiaca, </w:t>
      </w:r>
      <w:proofErr w:type="spellStart"/>
      <w:r w:rsidR="00E277D4" w:rsidRPr="00E277D4">
        <w:rPr>
          <w:rFonts w:ascii="Tahoma" w:hAnsi="Tahoma" w:cs="Tahoma"/>
        </w:rPr>
        <w:t>trendelemburg</w:t>
      </w:r>
      <w:proofErr w:type="spellEnd"/>
      <w:r w:rsidR="00E277D4" w:rsidRPr="00E277D4">
        <w:rPr>
          <w:rFonts w:ascii="Tahoma" w:hAnsi="Tahoma" w:cs="Tahoma"/>
        </w:rPr>
        <w:t xml:space="preserve"> e inverso, automático. </w:t>
      </w:r>
      <w:r w:rsidRPr="00E277D4">
        <w:rPr>
          <w:rFonts w:ascii="Tahoma" w:hAnsi="Tahoma" w:cs="Tahoma"/>
        </w:rPr>
        <w:t>Funciones</w:t>
      </w:r>
      <w:r w:rsidR="00E277D4" w:rsidRPr="00E277D4">
        <w:rPr>
          <w:rFonts w:ascii="Tahoma" w:hAnsi="Tahoma" w:cs="Tahoma"/>
        </w:rPr>
        <w:t xml:space="preserve"> de bloqueo</w:t>
      </w:r>
      <w:r>
        <w:rPr>
          <w:rFonts w:ascii="Tahoma" w:hAnsi="Tahoma" w:cs="Tahoma"/>
        </w:rPr>
        <w:t>.</w:t>
      </w:r>
    </w:p>
    <w:p w:rsidR="00E277D4" w:rsidRPr="00E277D4" w:rsidRDefault="00E277D4" w:rsidP="00E277D4">
      <w:pPr>
        <w:jc w:val="both"/>
        <w:rPr>
          <w:rFonts w:ascii="Tahoma" w:hAnsi="Tahoma" w:cs="Tahoma"/>
        </w:rPr>
      </w:pPr>
    </w:p>
    <w:p w:rsidR="00E277D4" w:rsidRPr="00E277D4" w:rsidRDefault="00332A74" w:rsidP="00E277D4">
      <w:pPr>
        <w:jc w:val="both"/>
        <w:rPr>
          <w:rFonts w:ascii="Tahoma" w:hAnsi="Tahoma" w:cs="Tahoma"/>
        </w:rPr>
      </w:pPr>
      <w:r>
        <w:rPr>
          <w:rFonts w:ascii="Tahoma" w:hAnsi="Tahoma" w:cs="Tahoma"/>
        </w:rPr>
        <w:t>P</w:t>
      </w:r>
      <w:r w:rsidR="00E277D4" w:rsidRPr="00E277D4">
        <w:rPr>
          <w:rFonts w:ascii="Tahoma" w:hAnsi="Tahoma" w:cs="Tahoma"/>
        </w:rPr>
        <w:t xml:space="preserve">regunta técnica no. </w:t>
      </w:r>
      <w:r w:rsidR="006A0109">
        <w:rPr>
          <w:rFonts w:ascii="Tahoma" w:hAnsi="Tahoma" w:cs="Tahoma"/>
        </w:rPr>
        <w:t>7</w:t>
      </w:r>
      <w:r w:rsidR="00E277D4" w:rsidRPr="00E277D4">
        <w:rPr>
          <w:rFonts w:ascii="Tahoma" w:hAnsi="Tahoma" w:cs="Tahoma"/>
        </w:rPr>
        <w:t xml:space="preserve">.- </w:t>
      </w:r>
    </w:p>
    <w:p w:rsidR="00E277D4" w:rsidRPr="00E277D4" w:rsidRDefault="00332A74" w:rsidP="00E277D4">
      <w:pPr>
        <w:jc w:val="both"/>
        <w:rPr>
          <w:rFonts w:ascii="Tahoma" w:hAnsi="Tahoma" w:cs="Tahoma"/>
        </w:rPr>
      </w:pPr>
      <w:r>
        <w:rPr>
          <w:rFonts w:ascii="Tahoma" w:hAnsi="Tahoma" w:cs="Tahoma"/>
        </w:rPr>
        <w:t>P</w:t>
      </w:r>
      <w:r w:rsidR="00E277D4" w:rsidRPr="00E277D4">
        <w:rPr>
          <w:rFonts w:ascii="Tahoma" w:hAnsi="Tahoma" w:cs="Tahoma"/>
        </w:rPr>
        <w:t xml:space="preserve">artida no. 10 cama hospitalaria </w:t>
      </w:r>
    </w:p>
    <w:p w:rsidR="00E277D4" w:rsidRPr="00E277D4" w:rsidRDefault="00E277D4" w:rsidP="00E277D4">
      <w:pPr>
        <w:jc w:val="both"/>
        <w:rPr>
          <w:rFonts w:ascii="Tahoma" w:hAnsi="Tahoma" w:cs="Tahoma"/>
        </w:rPr>
      </w:pPr>
      <w:proofErr w:type="gramStart"/>
      <w:r w:rsidRPr="00E277D4">
        <w:rPr>
          <w:rFonts w:ascii="Tahoma" w:hAnsi="Tahoma" w:cs="Tahoma"/>
        </w:rPr>
        <w:t>en</w:t>
      </w:r>
      <w:proofErr w:type="gramEnd"/>
      <w:r w:rsidRPr="00E277D4">
        <w:rPr>
          <w:rFonts w:ascii="Tahoma" w:hAnsi="Tahoma" w:cs="Tahoma"/>
        </w:rPr>
        <w:t xml:space="preserve"> relación a los estándares de calidad solicitados por la convocante, nos permitimos comentarles que se tratan de los mismos temas y mismas normas de calidad, exigen de una misma manera el cumplimiento con ellas, ¿debemos de entender que solo basta con cumplir con una sola por su </w:t>
      </w:r>
      <w:proofErr w:type="spellStart"/>
      <w:r w:rsidRPr="00E277D4">
        <w:rPr>
          <w:rFonts w:ascii="Tahoma" w:hAnsi="Tahoma" w:cs="Tahoma"/>
        </w:rPr>
        <w:t>similaridad</w:t>
      </w:r>
      <w:proofErr w:type="spellEnd"/>
      <w:r w:rsidRPr="00E277D4">
        <w:rPr>
          <w:rFonts w:ascii="Tahoma" w:hAnsi="Tahoma" w:cs="Tahoma"/>
        </w:rPr>
        <w:t>?</w:t>
      </w:r>
    </w:p>
    <w:p w:rsidR="00E277D4" w:rsidRDefault="00E277D4" w:rsidP="00E277D4">
      <w:pPr>
        <w:jc w:val="both"/>
        <w:rPr>
          <w:rFonts w:ascii="Tahoma" w:hAnsi="Tahoma" w:cs="Tahoma"/>
        </w:rPr>
      </w:pPr>
    </w:p>
    <w:p w:rsidR="00E277D4" w:rsidRPr="00E277D4" w:rsidRDefault="00332A74" w:rsidP="00E277D4">
      <w:pPr>
        <w:jc w:val="both"/>
        <w:rPr>
          <w:rFonts w:ascii="Tahoma" w:hAnsi="Tahoma" w:cs="Tahoma"/>
        </w:rPr>
      </w:pPr>
      <w:r>
        <w:rPr>
          <w:rFonts w:ascii="Tahoma" w:hAnsi="Tahoma" w:cs="Tahoma"/>
        </w:rPr>
        <w:t>P</w:t>
      </w:r>
      <w:r w:rsidR="00E277D4" w:rsidRPr="00E277D4">
        <w:rPr>
          <w:rFonts w:ascii="Tahoma" w:hAnsi="Tahoma" w:cs="Tahoma"/>
        </w:rPr>
        <w:t>regunta técnica no.</w:t>
      </w:r>
      <w:r w:rsidR="006A0109">
        <w:rPr>
          <w:rFonts w:ascii="Tahoma" w:hAnsi="Tahoma" w:cs="Tahoma"/>
        </w:rPr>
        <w:t xml:space="preserve"> 8</w:t>
      </w:r>
      <w:r w:rsidR="00E277D4" w:rsidRPr="00E277D4">
        <w:rPr>
          <w:rFonts w:ascii="Tahoma" w:hAnsi="Tahoma" w:cs="Tahoma"/>
        </w:rPr>
        <w:t xml:space="preserve">.- </w:t>
      </w:r>
    </w:p>
    <w:p w:rsidR="00E277D4" w:rsidRPr="00E277D4" w:rsidRDefault="00332A74" w:rsidP="00E277D4">
      <w:pPr>
        <w:jc w:val="both"/>
        <w:rPr>
          <w:rFonts w:ascii="Tahoma" w:hAnsi="Tahoma" w:cs="Tahoma"/>
        </w:rPr>
      </w:pPr>
      <w:r>
        <w:rPr>
          <w:rFonts w:ascii="Tahoma" w:hAnsi="Tahoma" w:cs="Tahoma"/>
        </w:rPr>
        <w:t>P</w:t>
      </w:r>
      <w:r w:rsidR="00E277D4" w:rsidRPr="00E277D4">
        <w:rPr>
          <w:rFonts w:ascii="Tahoma" w:hAnsi="Tahoma" w:cs="Tahoma"/>
        </w:rPr>
        <w:t>artida no. 10 cama hospitalaria</w:t>
      </w:r>
    </w:p>
    <w:p w:rsidR="00E277D4" w:rsidRPr="00E277D4" w:rsidRDefault="00332A74" w:rsidP="00E277D4">
      <w:pPr>
        <w:jc w:val="both"/>
        <w:rPr>
          <w:rFonts w:ascii="Tahoma" w:hAnsi="Tahoma" w:cs="Tahoma"/>
        </w:rPr>
      </w:pPr>
      <w:r>
        <w:rPr>
          <w:rFonts w:ascii="Tahoma" w:hAnsi="Tahoma" w:cs="Tahoma"/>
        </w:rPr>
        <w:t>E</w:t>
      </w:r>
      <w:r w:rsidR="00E277D4" w:rsidRPr="00E277D4">
        <w:rPr>
          <w:rFonts w:ascii="Tahoma" w:hAnsi="Tahoma" w:cs="Tahoma"/>
        </w:rPr>
        <w:t xml:space="preserve">n relación a los estándares de calidad solicitados a la convocante, poder presentar los siguientes certificados  </w:t>
      </w:r>
      <w:r w:rsidRPr="00E277D4">
        <w:rPr>
          <w:rFonts w:ascii="Tahoma" w:hAnsi="Tahoma" w:cs="Tahoma"/>
        </w:rPr>
        <w:t>ISO</w:t>
      </w:r>
      <w:r w:rsidR="00E277D4" w:rsidRPr="00E277D4">
        <w:rPr>
          <w:rFonts w:ascii="Tahoma" w:hAnsi="Tahoma" w:cs="Tahoma"/>
        </w:rPr>
        <w:t xml:space="preserve"> 9001 v 2008 y/o </w:t>
      </w:r>
      <w:r w:rsidRPr="00E277D4">
        <w:rPr>
          <w:rFonts w:ascii="Tahoma" w:hAnsi="Tahoma" w:cs="Tahoma"/>
        </w:rPr>
        <w:t>ISO</w:t>
      </w:r>
      <w:r w:rsidR="00E277D4" w:rsidRPr="00E277D4">
        <w:rPr>
          <w:rFonts w:ascii="Tahoma" w:hAnsi="Tahoma" w:cs="Tahoma"/>
        </w:rPr>
        <w:t xml:space="preserve"> 13485 ¿se acepta?</w:t>
      </w:r>
    </w:p>
    <w:p w:rsidR="00E277D4" w:rsidRPr="00E277D4" w:rsidRDefault="00E277D4" w:rsidP="00E277D4">
      <w:pPr>
        <w:jc w:val="both"/>
        <w:rPr>
          <w:rFonts w:ascii="Tahoma" w:hAnsi="Tahoma" w:cs="Tahoma"/>
        </w:rPr>
      </w:pPr>
    </w:p>
    <w:p w:rsidR="00E277D4" w:rsidRPr="00E277D4" w:rsidRDefault="00332A74" w:rsidP="00E277D4">
      <w:pPr>
        <w:jc w:val="both"/>
        <w:rPr>
          <w:rFonts w:ascii="Tahoma" w:hAnsi="Tahoma" w:cs="Tahoma"/>
        </w:rPr>
      </w:pPr>
      <w:r>
        <w:rPr>
          <w:rFonts w:ascii="Tahoma" w:hAnsi="Tahoma" w:cs="Tahoma"/>
        </w:rPr>
        <w:t>P</w:t>
      </w:r>
      <w:r w:rsidR="00E277D4" w:rsidRPr="00E277D4">
        <w:rPr>
          <w:rFonts w:ascii="Tahoma" w:hAnsi="Tahoma" w:cs="Tahoma"/>
        </w:rPr>
        <w:t xml:space="preserve">regunta técnica no. </w:t>
      </w:r>
      <w:r w:rsidR="006A0109">
        <w:rPr>
          <w:rFonts w:ascii="Tahoma" w:hAnsi="Tahoma" w:cs="Tahoma"/>
        </w:rPr>
        <w:t>9</w:t>
      </w:r>
      <w:r w:rsidR="00E277D4" w:rsidRPr="00E277D4">
        <w:rPr>
          <w:rFonts w:ascii="Tahoma" w:hAnsi="Tahoma" w:cs="Tahoma"/>
        </w:rPr>
        <w:t xml:space="preserve">.- </w:t>
      </w:r>
    </w:p>
    <w:p w:rsidR="00E277D4" w:rsidRPr="00E277D4" w:rsidRDefault="00332A74" w:rsidP="00E277D4">
      <w:pPr>
        <w:jc w:val="both"/>
        <w:rPr>
          <w:rFonts w:ascii="Tahoma" w:hAnsi="Tahoma" w:cs="Tahoma"/>
        </w:rPr>
      </w:pPr>
      <w:r>
        <w:rPr>
          <w:rFonts w:ascii="Tahoma" w:hAnsi="Tahoma" w:cs="Tahoma"/>
        </w:rPr>
        <w:t>P</w:t>
      </w:r>
      <w:r w:rsidR="00E277D4" w:rsidRPr="00E277D4">
        <w:rPr>
          <w:rFonts w:ascii="Tahoma" w:hAnsi="Tahoma" w:cs="Tahoma"/>
        </w:rPr>
        <w:t>artida no. 11 camilla de traslado</w:t>
      </w:r>
    </w:p>
    <w:p w:rsidR="00E277D4" w:rsidRPr="00E277D4" w:rsidRDefault="00332A74" w:rsidP="00E277D4">
      <w:pPr>
        <w:jc w:val="both"/>
        <w:rPr>
          <w:rFonts w:ascii="Tahoma" w:hAnsi="Tahoma" w:cs="Tahoma"/>
        </w:rPr>
      </w:pPr>
      <w:r>
        <w:rPr>
          <w:rFonts w:ascii="Tahoma" w:hAnsi="Tahoma" w:cs="Tahoma"/>
        </w:rPr>
        <w:t>D</w:t>
      </w:r>
      <w:r w:rsidR="00E277D4" w:rsidRPr="00E277D4">
        <w:rPr>
          <w:rFonts w:ascii="Tahoma" w:hAnsi="Tahoma" w:cs="Tahoma"/>
        </w:rPr>
        <w:t>ebemos de entender que solicitan camilla con movimientos neumáticos.</w:t>
      </w:r>
    </w:p>
    <w:p w:rsidR="00E277D4" w:rsidRPr="00E277D4" w:rsidRDefault="00E277D4" w:rsidP="00E277D4">
      <w:pPr>
        <w:jc w:val="both"/>
        <w:rPr>
          <w:rFonts w:ascii="Tahoma" w:hAnsi="Tahoma" w:cs="Tahoma"/>
        </w:rPr>
      </w:pPr>
    </w:p>
    <w:p w:rsidR="00E277D4" w:rsidRPr="00E277D4" w:rsidRDefault="00014EF6" w:rsidP="00E277D4">
      <w:pPr>
        <w:jc w:val="both"/>
        <w:rPr>
          <w:rFonts w:ascii="Tahoma" w:hAnsi="Tahoma" w:cs="Tahoma"/>
        </w:rPr>
      </w:pPr>
      <w:r>
        <w:rPr>
          <w:rFonts w:ascii="Tahoma" w:hAnsi="Tahoma" w:cs="Tahoma"/>
        </w:rPr>
        <w:t>P</w:t>
      </w:r>
      <w:r w:rsidR="00E277D4" w:rsidRPr="00E277D4">
        <w:rPr>
          <w:rFonts w:ascii="Tahoma" w:hAnsi="Tahoma" w:cs="Tahoma"/>
        </w:rPr>
        <w:t xml:space="preserve">regunta técnica no. </w:t>
      </w:r>
      <w:r w:rsidR="006A0109">
        <w:rPr>
          <w:rFonts w:ascii="Tahoma" w:hAnsi="Tahoma" w:cs="Tahoma"/>
        </w:rPr>
        <w:t>10</w:t>
      </w:r>
      <w:r w:rsidR="00E277D4" w:rsidRPr="00E277D4">
        <w:rPr>
          <w:rFonts w:ascii="Tahoma" w:hAnsi="Tahoma" w:cs="Tahoma"/>
        </w:rPr>
        <w:t xml:space="preserve">.- </w:t>
      </w:r>
    </w:p>
    <w:p w:rsidR="00E277D4" w:rsidRPr="00E277D4" w:rsidRDefault="00014EF6" w:rsidP="00E277D4">
      <w:pPr>
        <w:jc w:val="both"/>
        <w:rPr>
          <w:rFonts w:ascii="Tahoma" w:hAnsi="Tahoma" w:cs="Tahoma"/>
        </w:rPr>
      </w:pPr>
      <w:r w:rsidRPr="00E277D4">
        <w:rPr>
          <w:rFonts w:ascii="Tahoma" w:hAnsi="Tahoma" w:cs="Tahoma"/>
        </w:rPr>
        <w:t xml:space="preserve">Partida no. 11 camilla de </w:t>
      </w:r>
      <w:r w:rsidR="00E277D4" w:rsidRPr="00E277D4">
        <w:rPr>
          <w:rFonts w:ascii="Tahoma" w:hAnsi="Tahoma" w:cs="Tahoma"/>
        </w:rPr>
        <w:t>traslado</w:t>
      </w:r>
    </w:p>
    <w:p w:rsidR="00E277D4" w:rsidRPr="00E277D4" w:rsidRDefault="00014EF6" w:rsidP="00E277D4">
      <w:pPr>
        <w:jc w:val="both"/>
        <w:rPr>
          <w:rFonts w:ascii="Tahoma" w:hAnsi="Tahoma" w:cs="Tahoma"/>
        </w:rPr>
      </w:pPr>
      <w:r>
        <w:rPr>
          <w:rFonts w:ascii="Tahoma" w:hAnsi="Tahoma" w:cs="Tahoma"/>
        </w:rPr>
        <w:lastRenderedPageBreak/>
        <w:t>D</w:t>
      </w:r>
      <w:r w:rsidR="00E277D4" w:rsidRPr="00E277D4">
        <w:rPr>
          <w:rFonts w:ascii="Tahoma" w:hAnsi="Tahoma" w:cs="Tahoma"/>
        </w:rPr>
        <w:t>e ser negativo solicitamos, sean aceptadas propuestas de camilla con movimientos neumáticos. ¿</w:t>
      </w:r>
      <w:r w:rsidRPr="00E277D4">
        <w:rPr>
          <w:rFonts w:ascii="Tahoma" w:hAnsi="Tahoma" w:cs="Tahoma"/>
        </w:rPr>
        <w:t>Se</w:t>
      </w:r>
      <w:r w:rsidR="00E277D4" w:rsidRPr="00E277D4">
        <w:rPr>
          <w:rFonts w:ascii="Tahoma" w:hAnsi="Tahoma" w:cs="Tahoma"/>
        </w:rPr>
        <w:t xml:space="preserve"> acepta?</w:t>
      </w:r>
    </w:p>
    <w:p w:rsidR="00211C61" w:rsidRDefault="00211C61" w:rsidP="00D2430F">
      <w:pPr>
        <w:tabs>
          <w:tab w:val="left" w:pos="5580"/>
          <w:tab w:val="left" w:pos="7260"/>
        </w:tabs>
        <w:jc w:val="both"/>
        <w:rPr>
          <w:rFonts w:ascii="Tahoma" w:hAnsi="Tahoma" w:cs="Tahoma"/>
          <w:b/>
          <w:color w:val="000000"/>
          <w:lang w:val="es-MX"/>
        </w:rPr>
      </w:pPr>
    </w:p>
    <w:p w:rsidR="00906558" w:rsidRDefault="00906558" w:rsidP="00D2430F">
      <w:pPr>
        <w:tabs>
          <w:tab w:val="left" w:pos="5580"/>
          <w:tab w:val="left" w:pos="7260"/>
        </w:tabs>
        <w:jc w:val="both"/>
        <w:rPr>
          <w:rFonts w:ascii="Tahoma" w:hAnsi="Tahoma" w:cs="Tahoma"/>
          <w:b/>
          <w:color w:val="000000"/>
          <w:lang w:val="es-MX"/>
        </w:rPr>
      </w:pPr>
    </w:p>
    <w:p w:rsidR="00906558" w:rsidRDefault="00906558" w:rsidP="00906558">
      <w:pPr>
        <w:tabs>
          <w:tab w:val="left" w:pos="5580"/>
          <w:tab w:val="left" w:pos="7260"/>
        </w:tabs>
        <w:outlineLvl w:val="0"/>
        <w:rPr>
          <w:rFonts w:ascii="Tahoma" w:hAnsi="Tahoma" w:cs="Tahoma"/>
          <w:b/>
          <w:sz w:val="28"/>
          <w:szCs w:val="28"/>
          <w:u w:val="single"/>
          <w:lang w:val="es-MX"/>
        </w:rPr>
      </w:pPr>
      <w:r w:rsidRPr="00211C61">
        <w:rPr>
          <w:rFonts w:ascii="Tahoma" w:hAnsi="Tahoma" w:cs="Tahoma"/>
          <w:b/>
          <w:sz w:val="28"/>
          <w:szCs w:val="28"/>
          <w:u w:val="single"/>
          <w:lang w:val="es-MX"/>
        </w:rPr>
        <w:t xml:space="preserve">Licitante: </w:t>
      </w:r>
      <w:r>
        <w:rPr>
          <w:rFonts w:ascii="Tahoma" w:hAnsi="Tahoma" w:cs="Tahoma"/>
          <w:b/>
          <w:sz w:val="28"/>
          <w:szCs w:val="28"/>
          <w:u w:val="single"/>
          <w:lang w:val="es-MX"/>
        </w:rPr>
        <w:t xml:space="preserve">SOLUCIONES INTEGRALES OFTALMOLOGICAS, TRIANA, S.A. </w:t>
      </w:r>
      <w:r w:rsidRPr="00211C61">
        <w:rPr>
          <w:rFonts w:ascii="Tahoma" w:hAnsi="Tahoma" w:cs="Tahoma"/>
          <w:b/>
          <w:sz w:val="28"/>
          <w:szCs w:val="28"/>
          <w:u w:val="single"/>
          <w:lang w:val="es-MX"/>
        </w:rPr>
        <w:t>DE C.V.</w:t>
      </w:r>
    </w:p>
    <w:p w:rsidR="00906558" w:rsidRDefault="00906558" w:rsidP="00906558">
      <w:pPr>
        <w:tabs>
          <w:tab w:val="left" w:pos="5580"/>
          <w:tab w:val="left" w:pos="7260"/>
        </w:tabs>
        <w:jc w:val="both"/>
        <w:rPr>
          <w:rFonts w:ascii="Tahoma" w:hAnsi="Tahoma" w:cs="Tahoma"/>
          <w:b/>
          <w:color w:val="000000"/>
          <w:lang w:val="es-MX"/>
        </w:rPr>
      </w:pPr>
      <w:bookmarkStart w:id="4" w:name="_GoBack"/>
      <w:bookmarkEnd w:id="4"/>
    </w:p>
    <w:p w:rsidR="00AC3C28" w:rsidRPr="00AC3C28" w:rsidRDefault="00AC3C28" w:rsidP="00AC3C28">
      <w:pPr>
        <w:jc w:val="center"/>
        <w:rPr>
          <w:rFonts w:ascii="Tahoma" w:hAnsi="Tahoma" w:cs="Tahoma"/>
          <w:b/>
        </w:rPr>
      </w:pPr>
      <w:r w:rsidRPr="00AC3C28">
        <w:rPr>
          <w:rFonts w:ascii="Tahoma" w:hAnsi="Tahoma" w:cs="Tahoma"/>
          <w:b/>
        </w:rPr>
        <w:t>PREGUNTAS TÉCNICAS</w:t>
      </w:r>
    </w:p>
    <w:p w:rsidR="00AC3C28" w:rsidRPr="00AC3C28" w:rsidRDefault="00AC3C28" w:rsidP="00AC3C28">
      <w:pPr>
        <w:jc w:val="center"/>
        <w:rPr>
          <w:rFonts w:ascii="Tahoma" w:hAnsi="Tahoma" w:cs="Tahoma"/>
        </w:rPr>
      </w:pPr>
    </w:p>
    <w:p w:rsidR="00AC3C28" w:rsidRPr="00AC3C28" w:rsidRDefault="00AC3C28" w:rsidP="00AC3C28">
      <w:pPr>
        <w:rPr>
          <w:rFonts w:ascii="Tahoma" w:hAnsi="Tahoma" w:cs="Tahoma"/>
          <w:b/>
        </w:rPr>
      </w:pPr>
      <w:r w:rsidRPr="00AC3C28">
        <w:rPr>
          <w:rFonts w:ascii="Tahoma" w:hAnsi="Tahoma" w:cs="Tahoma"/>
          <w:b/>
        </w:rPr>
        <w:t>PREGUNTA 1</w:t>
      </w:r>
    </w:p>
    <w:p w:rsidR="00AC3C28" w:rsidRPr="00AC3C28" w:rsidRDefault="00AC3C28" w:rsidP="00AC3C28">
      <w:pPr>
        <w:rPr>
          <w:rFonts w:ascii="Tahoma" w:hAnsi="Tahoma" w:cs="Tahoma"/>
        </w:rPr>
      </w:pPr>
      <w:r w:rsidRPr="00AC3C28">
        <w:rPr>
          <w:rFonts w:ascii="Tahoma" w:hAnsi="Tahoma" w:cs="Tahoma"/>
        </w:rPr>
        <w:t>ANEXO 1 ESPECIFICACIONES TÉCNICAS</w:t>
      </w:r>
    </w:p>
    <w:p w:rsidR="00AC3C28" w:rsidRPr="00AC3C28" w:rsidRDefault="00AC3C28" w:rsidP="00AC3C28">
      <w:pPr>
        <w:rPr>
          <w:rFonts w:ascii="Tahoma" w:hAnsi="Tahoma" w:cs="Tahoma"/>
        </w:rPr>
      </w:pPr>
      <w:r w:rsidRPr="00AC3C28">
        <w:rPr>
          <w:rFonts w:ascii="Tahoma" w:hAnsi="Tahoma" w:cs="Tahoma"/>
        </w:rPr>
        <w:t>DICE:”PAQUETE CINCO EQUIPO DE OFTALMOLOGÍA”</w:t>
      </w:r>
    </w:p>
    <w:p w:rsidR="00AC3C28" w:rsidRPr="00AC3C28" w:rsidRDefault="00AC3C28" w:rsidP="00AC3C28">
      <w:pPr>
        <w:rPr>
          <w:rFonts w:ascii="Tahoma" w:hAnsi="Tahoma" w:cs="Tahoma"/>
        </w:rPr>
      </w:pPr>
      <w:r w:rsidRPr="00AC3C28">
        <w:rPr>
          <w:rFonts w:ascii="Tahoma" w:hAnsi="Tahoma" w:cs="Tahoma"/>
        </w:rPr>
        <w:t xml:space="preserve">SOLICITAMOS A </w:t>
      </w:r>
      <w:smartTag w:uri="urn:schemas-microsoft-com:office:smarttags" w:element="PersonName">
        <w:smartTagPr>
          <w:attr w:name="ProductID" w:val="LA CONVOCANTE DE"/>
        </w:smartTagPr>
        <w:r w:rsidRPr="00AC3C28">
          <w:rPr>
            <w:rFonts w:ascii="Tahoma" w:hAnsi="Tahoma" w:cs="Tahoma"/>
          </w:rPr>
          <w:t>LA CONVOCANTE DE</w:t>
        </w:r>
      </w:smartTag>
      <w:r w:rsidRPr="00AC3C28">
        <w:rPr>
          <w:rFonts w:ascii="Tahoma" w:hAnsi="Tahoma" w:cs="Tahoma"/>
        </w:rPr>
        <w:t xml:space="preserve"> </w:t>
      </w:r>
      <w:smartTag w:uri="urn:schemas-microsoft-com:office:smarttags" w:element="PersonName">
        <w:smartTagPr>
          <w:attr w:name="ProductID" w:val="LA MANERA MAS"/>
        </w:smartTagPr>
        <w:r w:rsidRPr="00AC3C28">
          <w:rPr>
            <w:rFonts w:ascii="Tahoma" w:hAnsi="Tahoma" w:cs="Tahoma"/>
          </w:rPr>
          <w:t>LA MANERA MAS</w:t>
        </w:r>
      </w:smartTag>
      <w:r w:rsidRPr="00AC3C28">
        <w:rPr>
          <w:rFonts w:ascii="Tahoma" w:hAnsi="Tahoma" w:cs="Tahoma"/>
        </w:rPr>
        <w:t xml:space="preserve"> ATENTA NOS ACLARE, ¿SI PODEMOS COTIZAR POR PARTIDA O SE TIENE QUE COTIZAR EL PAQUETE COMPLETO?</w:t>
      </w:r>
    </w:p>
    <w:p w:rsidR="00AC3C28" w:rsidRPr="00AC3C28" w:rsidRDefault="00AC3C28" w:rsidP="00AC3C28">
      <w:pPr>
        <w:rPr>
          <w:rFonts w:ascii="Tahoma" w:hAnsi="Tahoma" w:cs="Tahoma"/>
        </w:rPr>
      </w:pPr>
      <w:r w:rsidRPr="00AC3C28">
        <w:rPr>
          <w:rFonts w:ascii="Tahoma" w:hAnsi="Tahoma" w:cs="Tahoma"/>
        </w:rPr>
        <w:t>¿FAVOR DE ACLARAR?</w:t>
      </w:r>
    </w:p>
    <w:p w:rsidR="00AC3C28" w:rsidRPr="00AC3C28" w:rsidRDefault="00AC3C28" w:rsidP="00AC3C28">
      <w:pPr>
        <w:rPr>
          <w:rFonts w:ascii="Tahoma" w:hAnsi="Tahoma" w:cs="Tahoma"/>
        </w:rPr>
      </w:pPr>
    </w:p>
    <w:p w:rsidR="00AC3C28" w:rsidRPr="00AC3C28" w:rsidRDefault="00AC3C28" w:rsidP="00AC3C28">
      <w:pPr>
        <w:rPr>
          <w:rFonts w:ascii="Tahoma" w:hAnsi="Tahoma" w:cs="Tahoma"/>
          <w:b/>
        </w:rPr>
      </w:pPr>
      <w:r w:rsidRPr="00AC3C28">
        <w:rPr>
          <w:rFonts w:ascii="Tahoma" w:hAnsi="Tahoma" w:cs="Tahoma"/>
          <w:b/>
        </w:rPr>
        <w:t>PREGUNTA 2</w:t>
      </w:r>
    </w:p>
    <w:p w:rsidR="00AC3C28" w:rsidRPr="00AC3C28" w:rsidRDefault="00AC3C28" w:rsidP="00AC3C28">
      <w:pPr>
        <w:rPr>
          <w:rFonts w:ascii="Tahoma" w:hAnsi="Tahoma" w:cs="Tahoma"/>
        </w:rPr>
      </w:pPr>
      <w:r w:rsidRPr="00AC3C28">
        <w:rPr>
          <w:rFonts w:ascii="Tahoma" w:hAnsi="Tahoma" w:cs="Tahoma"/>
        </w:rPr>
        <w:t>ANEXO 1 ESPECIFICACIONES TÉCNICAS</w:t>
      </w:r>
    </w:p>
    <w:p w:rsidR="00AC3C28" w:rsidRPr="00AC3C28" w:rsidRDefault="00AC3C28" w:rsidP="00AC3C28">
      <w:pPr>
        <w:framePr w:hSpace="141" w:wrap="around" w:vAnchor="text" w:hAnchor="margin" w:xAlign="center" w:y="190"/>
        <w:jc w:val="both"/>
        <w:rPr>
          <w:rFonts w:ascii="Tahoma" w:hAnsi="Tahoma" w:cs="Tahoma"/>
          <w:bCs/>
          <w:caps/>
        </w:rPr>
      </w:pPr>
      <w:r w:rsidRPr="00AC3C28">
        <w:rPr>
          <w:rFonts w:ascii="Tahoma" w:hAnsi="Tahoma" w:cs="Tahoma"/>
        </w:rPr>
        <w:t>DICE: “</w:t>
      </w:r>
      <w:r w:rsidRPr="00AC3C28">
        <w:rPr>
          <w:rFonts w:ascii="Tahoma" w:hAnsi="Tahoma" w:cs="Tahoma"/>
          <w:bCs/>
          <w:caps/>
        </w:rPr>
        <w:t xml:space="preserve">Proyector de optotipos huviyz, proyección  de  distancia </w:t>
      </w:r>
      <w:smartTag w:uri="urn:schemas-microsoft-com:office:smarttags" w:element="metricconverter">
        <w:smartTagPr>
          <w:attr w:name="ProductID" w:val="2.5 metros"/>
        </w:smartTagPr>
        <w:r w:rsidRPr="00AC3C28">
          <w:rPr>
            <w:rFonts w:ascii="Tahoma" w:hAnsi="Tahoma" w:cs="Tahoma"/>
            <w:bCs/>
            <w:caps/>
          </w:rPr>
          <w:t>2.5 metros</w:t>
        </w:r>
      </w:smartTag>
      <w:r w:rsidRPr="00AC3C28">
        <w:rPr>
          <w:rFonts w:ascii="Tahoma" w:hAnsi="Tahoma" w:cs="Tahoma"/>
          <w:bCs/>
          <w:caps/>
        </w:rPr>
        <w:t xml:space="preserve">  a </w:t>
      </w:r>
      <w:smartTag w:uri="urn:schemas-microsoft-com:office:smarttags" w:element="metricconverter">
        <w:smartTagPr>
          <w:attr w:name="ProductID" w:val="8 metros"/>
        </w:smartTagPr>
        <w:r w:rsidRPr="00AC3C28">
          <w:rPr>
            <w:rFonts w:ascii="Tahoma" w:hAnsi="Tahoma" w:cs="Tahoma"/>
            <w:bCs/>
            <w:caps/>
          </w:rPr>
          <w:t>8 metros</w:t>
        </w:r>
      </w:smartTag>
      <w:r w:rsidRPr="00AC3C28">
        <w:rPr>
          <w:rFonts w:ascii="Tahoma" w:hAnsi="Tahoma" w:cs="Tahoma"/>
          <w:bCs/>
          <w:caps/>
        </w:rPr>
        <w:t>, lámpara halógena 12v 30w, 1 screen  400mmx500mm.</w:t>
      </w:r>
    </w:p>
    <w:p w:rsidR="00AC3C28" w:rsidRPr="00AC3C28" w:rsidRDefault="00AC3C28" w:rsidP="00AC3C28">
      <w:pPr>
        <w:jc w:val="both"/>
        <w:rPr>
          <w:rFonts w:ascii="Tahoma" w:hAnsi="Tahoma" w:cs="Tahoma"/>
          <w:b/>
          <w:bCs/>
          <w:caps/>
        </w:rPr>
      </w:pPr>
      <w:r w:rsidRPr="00AC3C28">
        <w:rPr>
          <w:rFonts w:ascii="Tahoma" w:hAnsi="Tahoma" w:cs="Tahoma"/>
          <w:b/>
          <w:bCs/>
          <w:caps/>
        </w:rPr>
        <w:t>Incluye Manual de usuario”</w:t>
      </w:r>
    </w:p>
    <w:p w:rsidR="00AC3C28" w:rsidRPr="00AC3C28" w:rsidRDefault="00AC3C28" w:rsidP="00AC3C28">
      <w:pPr>
        <w:jc w:val="both"/>
        <w:rPr>
          <w:rFonts w:ascii="Tahoma" w:hAnsi="Tahoma" w:cs="Tahoma"/>
          <w:bCs/>
        </w:rPr>
      </w:pPr>
      <w:r w:rsidRPr="00AC3C28">
        <w:rPr>
          <w:rFonts w:ascii="Tahoma" w:hAnsi="Tahoma" w:cs="Tahoma"/>
          <w:bCs/>
        </w:rPr>
        <w:t xml:space="preserve">SOLICITAMOS A </w:t>
      </w:r>
      <w:smartTag w:uri="urn:schemas-microsoft-com:office:smarttags" w:element="PersonName">
        <w:smartTagPr>
          <w:attr w:name="ProductID" w:val="LA CONVOCANTE DE"/>
        </w:smartTagPr>
        <w:r w:rsidRPr="00AC3C28">
          <w:rPr>
            <w:rFonts w:ascii="Tahoma" w:hAnsi="Tahoma" w:cs="Tahoma"/>
            <w:bCs/>
          </w:rPr>
          <w:t>LA CONVOCANTE DE</w:t>
        </w:r>
      </w:smartTag>
      <w:r w:rsidRPr="00AC3C28">
        <w:rPr>
          <w:rFonts w:ascii="Tahoma" w:hAnsi="Tahoma" w:cs="Tahoma"/>
          <w:bCs/>
        </w:rPr>
        <w:t xml:space="preserve"> LAS MANERA MAS ATENTA NOS ACLARE ¿SI SOLICITAN EN ESPECIAL EL PROYECTOR DE </w:t>
      </w:r>
      <w:smartTag w:uri="urn:schemas-microsoft-com:office:smarttags" w:element="PersonName">
        <w:smartTagPr>
          <w:attr w:name="ProductID" w:val="LA MARCA HUVITZ"/>
        </w:smartTagPr>
        <w:r w:rsidRPr="00AC3C28">
          <w:rPr>
            <w:rFonts w:ascii="Tahoma" w:hAnsi="Tahoma" w:cs="Tahoma"/>
            <w:bCs/>
          </w:rPr>
          <w:t>LA MARCA HUVITZ</w:t>
        </w:r>
      </w:smartTag>
      <w:r w:rsidRPr="00AC3C28">
        <w:rPr>
          <w:rFonts w:ascii="Tahoma" w:hAnsi="Tahoma" w:cs="Tahoma"/>
          <w:bCs/>
        </w:rPr>
        <w:t xml:space="preserve">?, YA QUE DE SER ASI LIMITA </w:t>
      </w:r>
      <w:smartTag w:uri="urn:schemas-microsoft-com:office:smarttags" w:element="PersonName">
        <w:smartTagPr>
          <w:attr w:name="ProductID" w:val="LA LIBRE PARTICIPACION"/>
        </w:smartTagPr>
        <w:r w:rsidRPr="00AC3C28">
          <w:rPr>
            <w:rFonts w:ascii="Tahoma" w:hAnsi="Tahoma" w:cs="Tahoma"/>
            <w:bCs/>
          </w:rPr>
          <w:t>LA LIBRE PARTICIPACION</w:t>
        </w:r>
      </w:smartTag>
      <w:r w:rsidRPr="00AC3C28">
        <w:rPr>
          <w:rFonts w:ascii="Tahoma" w:hAnsi="Tahoma" w:cs="Tahoma"/>
          <w:bCs/>
        </w:rPr>
        <w:t xml:space="preserve"> A </w:t>
      </w:r>
      <w:smartTag w:uri="urn:schemas-microsoft-com:office:smarttags" w:element="PersonName">
        <w:smartTagPr>
          <w:attr w:name="ProductID" w:val="LA PRESENTE LICITACION"/>
        </w:smartTagPr>
        <w:r w:rsidRPr="00AC3C28">
          <w:rPr>
            <w:rFonts w:ascii="Tahoma" w:hAnsi="Tahoma" w:cs="Tahoma"/>
            <w:bCs/>
          </w:rPr>
          <w:t>LA PRESENTE LICITACION</w:t>
        </w:r>
      </w:smartTag>
      <w:r w:rsidRPr="00AC3C28">
        <w:rPr>
          <w:rFonts w:ascii="Tahoma" w:hAnsi="Tahoma" w:cs="Tahoma"/>
          <w:bCs/>
        </w:rPr>
        <w:t xml:space="preserve"> PUBLICA INTERNACIONAL CONFORME LO MARCA EL ART. 29 FRACCION V DE </w:t>
      </w:r>
      <w:smartTag w:uri="urn:schemas-microsoft-com:office:smarttags" w:element="PersonName">
        <w:smartTagPr>
          <w:attr w:name="ProductID" w:val="LA LEY DE"/>
        </w:smartTagPr>
        <w:r w:rsidRPr="00AC3C28">
          <w:rPr>
            <w:rFonts w:ascii="Tahoma" w:hAnsi="Tahoma" w:cs="Tahoma"/>
            <w:bCs/>
          </w:rPr>
          <w:t>LA LEY DE</w:t>
        </w:r>
      </w:smartTag>
      <w:r w:rsidRPr="00AC3C28">
        <w:rPr>
          <w:rFonts w:ascii="Tahoma" w:hAnsi="Tahoma" w:cs="Tahoma"/>
          <w:bCs/>
        </w:rPr>
        <w:t xml:space="preserve"> ADQUISICIONES, ARRENDAMIENTOS Y SERVICIOS DEL SECTOR PUBLICO.</w:t>
      </w:r>
    </w:p>
    <w:p w:rsidR="00AC3C28" w:rsidRPr="00AC3C28" w:rsidRDefault="00AC3C28" w:rsidP="00AC3C28">
      <w:pPr>
        <w:rPr>
          <w:rFonts w:ascii="Tahoma" w:hAnsi="Tahoma" w:cs="Tahoma"/>
        </w:rPr>
      </w:pPr>
      <w:r w:rsidRPr="00AC3C28">
        <w:rPr>
          <w:rFonts w:ascii="Tahoma" w:hAnsi="Tahoma" w:cs="Tahoma"/>
        </w:rPr>
        <w:t>¿FAVOR DE ACLARAR?</w:t>
      </w:r>
    </w:p>
    <w:p w:rsidR="00AC3C28" w:rsidRPr="00AC3C28" w:rsidRDefault="00AC3C28" w:rsidP="00AC3C28">
      <w:pPr>
        <w:rPr>
          <w:rFonts w:ascii="Tahoma" w:hAnsi="Tahoma" w:cs="Tahoma"/>
        </w:rPr>
      </w:pPr>
    </w:p>
    <w:p w:rsidR="00AC3C28" w:rsidRPr="00AC3C28" w:rsidRDefault="00AC3C28" w:rsidP="00AC3C28">
      <w:pPr>
        <w:rPr>
          <w:rFonts w:ascii="Tahoma" w:hAnsi="Tahoma" w:cs="Tahoma"/>
          <w:b/>
        </w:rPr>
      </w:pPr>
      <w:r w:rsidRPr="00AC3C28">
        <w:rPr>
          <w:rFonts w:ascii="Tahoma" w:hAnsi="Tahoma" w:cs="Tahoma"/>
          <w:b/>
        </w:rPr>
        <w:t>PREGUNTA 3</w:t>
      </w:r>
    </w:p>
    <w:p w:rsidR="00AC3C28" w:rsidRPr="00AC3C28" w:rsidRDefault="00AC3C28" w:rsidP="00AC3C28">
      <w:pPr>
        <w:rPr>
          <w:rFonts w:ascii="Tahoma" w:hAnsi="Tahoma" w:cs="Tahoma"/>
        </w:rPr>
      </w:pPr>
      <w:r w:rsidRPr="00AC3C28">
        <w:rPr>
          <w:rFonts w:ascii="Tahoma" w:hAnsi="Tahoma" w:cs="Tahoma"/>
        </w:rPr>
        <w:t>ANEXO 1 ESPECIFICACIONES TÉCNICAS</w:t>
      </w:r>
    </w:p>
    <w:p w:rsidR="00AC3C28" w:rsidRPr="00AC3C28" w:rsidRDefault="00AC3C28" w:rsidP="00AC3C28">
      <w:pPr>
        <w:jc w:val="both"/>
        <w:rPr>
          <w:rFonts w:ascii="Tahoma" w:hAnsi="Tahoma" w:cs="Tahoma"/>
          <w:bCs/>
        </w:rPr>
      </w:pPr>
      <w:r w:rsidRPr="00AC3C28">
        <w:rPr>
          <w:rFonts w:ascii="Tahoma" w:hAnsi="Tahoma" w:cs="Tahoma"/>
        </w:rPr>
        <w:t>DICE: “</w:t>
      </w:r>
      <w:r w:rsidRPr="00AC3C28">
        <w:rPr>
          <w:rFonts w:ascii="Tahoma" w:hAnsi="Tahoma" w:cs="Tahoma"/>
          <w:bCs/>
        </w:rPr>
        <w:t>MICROSCOPIO QUIRÚRGICO (MULTICIPLINARIO DE OFTALMOLOGÍA, OTORRINOLARINGOLOGÍA. ESTATIVO CON BASE TIPO H CON RODAMIENTO Y FRENO DE GRAN ESTABILIDAD Y MOVIMIENTO SUAVE, SOPORTE HORIZONTAL CON ELEMENTOS ELÉCTRICOS Y CON MANDOS DIGITALES, CON PEDALERA DE TELEMANDO SISTEMA DE MOVIMIENTO X-YY, ZOOM 4.2X A 25 X MOTORIZADOS, FÁCIL DE MANEJAR EN CUESTIÓN DE SEGUNDOS FOCO Y ACOPLADOR DE XY MOTORIZADO PARA EL USO LIBRE DE LAS MANOS.</w:t>
      </w:r>
      <w:r w:rsidRPr="00AC3C28">
        <w:rPr>
          <w:rFonts w:ascii="Tahoma" w:hAnsi="Tahoma" w:cs="Tahoma"/>
          <w:b/>
          <w:bCs/>
        </w:rPr>
        <w:t>INCLUYE INSTALACIÓN Y MANUAL DE USUARIO”.</w:t>
      </w:r>
    </w:p>
    <w:p w:rsidR="00AC3C28" w:rsidRPr="00AC3C28" w:rsidRDefault="00AC3C28" w:rsidP="00AC3C28">
      <w:pPr>
        <w:rPr>
          <w:rFonts w:ascii="Tahoma" w:hAnsi="Tahoma" w:cs="Tahoma"/>
        </w:rPr>
      </w:pPr>
      <w:r w:rsidRPr="00AC3C28">
        <w:rPr>
          <w:rFonts w:ascii="Tahoma" w:hAnsi="Tahoma" w:cs="Tahoma"/>
        </w:rPr>
        <w:t xml:space="preserve">SOLICITAMOS A </w:t>
      </w:r>
      <w:smartTag w:uri="urn:schemas-microsoft-com:office:smarttags" w:element="PersonName">
        <w:smartTagPr>
          <w:attr w:name="ProductID" w:val="LA CONVOCANTE DE"/>
        </w:smartTagPr>
        <w:r w:rsidRPr="00AC3C28">
          <w:rPr>
            <w:rFonts w:ascii="Tahoma" w:hAnsi="Tahoma" w:cs="Tahoma"/>
          </w:rPr>
          <w:t>LA CONVOCANTE DE</w:t>
        </w:r>
      </w:smartTag>
      <w:r w:rsidRPr="00AC3C28">
        <w:rPr>
          <w:rFonts w:ascii="Tahoma" w:hAnsi="Tahoma" w:cs="Tahoma"/>
        </w:rPr>
        <w:t xml:space="preserve"> </w:t>
      </w:r>
      <w:smartTag w:uri="urn:schemas-microsoft-com:office:smarttags" w:element="PersonName">
        <w:smartTagPr>
          <w:attr w:name="ProductID" w:val="LA MANERA MAS"/>
        </w:smartTagPr>
        <w:r w:rsidRPr="00AC3C28">
          <w:rPr>
            <w:rFonts w:ascii="Tahoma" w:hAnsi="Tahoma" w:cs="Tahoma"/>
          </w:rPr>
          <w:t>LA MANERA MAS</w:t>
        </w:r>
      </w:smartTag>
      <w:r w:rsidRPr="00AC3C28">
        <w:rPr>
          <w:rFonts w:ascii="Tahoma" w:hAnsi="Tahoma" w:cs="Tahoma"/>
        </w:rPr>
        <w:t xml:space="preserve"> ATENTA NOS ACLARE, NOS PERMITA OFERTAR ZOOM CONTINUO DE 4.2X A 21X.</w:t>
      </w:r>
    </w:p>
    <w:p w:rsidR="00AC3C28" w:rsidRPr="00AC3C28" w:rsidRDefault="00AC3C28" w:rsidP="00AC3C28">
      <w:pPr>
        <w:rPr>
          <w:rFonts w:ascii="Tahoma" w:hAnsi="Tahoma" w:cs="Tahoma"/>
        </w:rPr>
      </w:pPr>
    </w:p>
    <w:p w:rsidR="00AC3C28" w:rsidRPr="00AC3C28" w:rsidRDefault="00AC3C28" w:rsidP="00AC3C28">
      <w:pPr>
        <w:rPr>
          <w:rFonts w:ascii="Tahoma" w:hAnsi="Tahoma" w:cs="Tahoma"/>
          <w:b/>
        </w:rPr>
      </w:pPr>
      <w:r w:rsidRPr="00AC3C28">
        <w:rPr>
          <w:rFonts w:ascii="Tahoma" w:hAnsi="Tahoma" w:cs="Tahoma"/>
          <w:b/>
        </w:rPr>
        <w:lastRenderedPageBreak/>
        <w:t>PREGUNTA 4</w:t>
      </w:r>
    </w:p>
    <w:p w:rsidR="00AC3C28" w:rsidRPr="00AC3C28" w:rsidRDefault="00AC3C28" w:rsidP="00AC3C28">
      <w:pPr>
        <w:rPr>
          <w:rFonts w:ascii="Tahoma" w:hAnsi="Tahoma" w:cs="Tahoma"/>
        </w:rPr>
      </w:pPr>
      <w:r w:rsidRPr="00AC3C28">
        <w:rPr>
          <w:rFonts w:ascii="Tahoma" w:hAnsi="Tahoma" w:cs="Tahoma"/>
        </w:rPr>
        <w:t>ANEXO 1 ESPECIFICACIONES TÉCNICAS</w:t>
      </w:r>
    </w:p>
    <w:p w:rsidR="00AC3C28" w:rsidRPr="00AC3C28" w:rsidRDefault="00AC3C28" w:rsidP="00AC3C28">
      <w:pPr>
        <w:framePr w:hSpace="141" w:wrap="around" w:vAnchor="text" w:hAnchor="margin" w:xAlign="center" w:y="190"/>
        <w:jc w:val="both"/>
        <w:rPr>
          <w:rFonts w:ascii="Tahoma" w:hAnsi="Tahoma" w:cs="Tahoma"/>
          <w:bCs/>
          <w:caps/>
        </w:rPr>
      </w:pPr>
      <w:r w:rsidRPr="00AC3C28">
        <w:rPr>
          <w:rFonts w:ascii="Tahoma" w:hAnsi="Tahoma" w:cs="Tahoma"/>
        </w:rPr>
        <w:t>DICE:</w:t>
      </w:r>
      <w:r w:rsidRPr="00AC3C28">
        <w:rPr>
          <w:rFonts w:ascii="Tahoma" w:hAnsi="Tahoma" w:cs="Tahoma"/>
          <w:caps/>
        </w:rPr>
        <w:t xml:space="preserve"> “</w:t>
      </w:r>
      <w:r w:rsidRPr="00AC3C28">
        <w:rPr>
          <w:rFonts w:ascii="Tahoma" w:hAnsi="Tahoma" w:cs="Tahoma"/>
          <w:bCs/>
          <w:caps/>
        </w:rPr>
        <w:t xml:space="preserve">Foróptero computerizado ultrafino Amplio campo visual Control total desde consola LCD </w:t>
      </w:r>
      <w:smartTag w:uri="urn:schemas-microsoft-com:office:smarttags" w:element="metricconverter">
        <w:smartTagPr>
          <w:attr w:name="ProductID" w:val="8.4”"/>
        </w:smartTagPr>
        <w:r w:rsidRPr="00AC3C28">
          <w:rPr>
            <w:rFonts w:ascii="Tahoma" w:hAnsi="Tahoma" w:cs="Tahoma"/>
            <w:bCs/>
            <w:caps/>
          </w:rPr>
          <w:t>8.4”</w:t>
        </w:r>
      </w:smartTag>
      <w:r w:rsidRPr="00AC3C28">
        <w:rPr>
          <w:rFonts w:ascii="Tahoma" w:hAnsi="Tahoma" w:cs="Tahoma"/>
          <w:bCs/>
          <w:caps/>
        </w:rPr>
        <w:t xml:space="preserve"> táctil reversible con dial multifuncional Iluminación incorporada para VP, Detector de correcto posicionamiento del paciente, Sistema de interconectividad sin cables con otros instrumentos (EYE CARE CARD SYSTEM).</w:t>
      </w:r>
    </w:p>
    <w:p w:rsidR="00AC3C28" w:rsidRPr="00AC3C28" w:rsidRDefault="00AC3C28" w:rsidP="00AC3C28">
      <w:pPr>
        <w:rPr>
          <w:rFonts w:ascii="Tahoma" w:hAnsi="Tahoma" w:cs="Tahoma"/>
          <w:caps/>
        </w:rPr>
      </w:pPr>
      <w:r w:rsidRPr="00AC3C28">
        <w:rPr>
          <w:rFonts w:ascii="Tahoma" w:hAnsi="Tahoma" w:cs="Tahoma"/>
          <w:b/>
          <w:bCs/>
          <w:caps/>
        </w:rPr>
        <w:t>Incluye Manual de usuario”.</w:t>
      </w:r>
    </w:p>
    <w:p w:rsidR="00AC3C28" w:rsidRPr="00AC3C28" w:rsidRDefault="00AC3C28" w:rsidP="00AC3C28">
      <w:pPr>
        <w:rPr>
          <w:rFonts w:ascii="Tahoma" w:hAnsi="Tahoma" w:cs="Tahoma"/>
          <w:b/>
        </w:rPr>
      </w:pPr>
      <w:r w:rsidRPr="00AC3C28">
        <w:rPr>
          <w:rFonts w:ascii="Tahoma" w:hAnsi="Tahoma" w:cs="Tahoma"/>
        </w:rPr>
        <w:t xml:space="preserve">SOLICITAMOS A </w:t>
      </w:r>
      <w:smartTag w:uri="urn:schemas-microsoft-com:office:smarttags" w:element="PersonName">
        <w:smartTagPr>
          <w:attr w:name="ProductID" w:val="LA CONVOCANTE DE"/>
        </w:smartTagPr>
        <w:r w:rsidRPr="00AC3C28">
          <w:rPr>
            <w:rFonts w:ascii="Tahoma" w:hAnsi="Tahoma" w:cs="Tahoma"/>
          </w:rPr>
          <w:t>LA CONVOCANTE DE</w:t>
        </w:r>
      </w:smartTag>
      <w:r w:rsidRPr="00AC3C28">
        <w:rPr>
          <w:rFonts w:ascii="Tahoma" w:hAnsi="Tahoma" w:cs="Tahoma"/>
        </w:rPr>
        <w:t xml:space="preserve"> </w:t>
      </w:r>
      <w:smartTag w:uri="urn:schemas-microsoft-com:office:smarttags" w:element="PersonName">
        <w:smartTagPr>
          <w:attr w:name="ProductID" w:val="LA MANERA MAS"/>
        </w:smartTagPr>
        <w:r w:rsidRPr="00AC3C28">
          <w:rPr>
            <w:rFonts w:ascii="Tahoma" w:hAnsi="Tahoma" w:cs="Tahoma"/>
          </w:rPr>
          <w:t>LA MANERA MAS</w:t>
        </w:r>
      </w:smartTag>
      <w:r w:rsidRPr="00AC3C28">
        <w:rPr>
          <w:rFonts w:ascii="Tahoma" w:hAnsi="Tahoma" w:cs="Tahoma"/>
        </w:rPr>
        <w:t xml:space="preserve"> ATENTA NOS ACLARE ¿A QUE SE REFIERE ILUMINACION INCORPORADA PARA </w:t>
      </w:r>
      <w:r w:rsidRPr="00AC3C28">
        <w:rPr>
          <w:rFonts w:ascii="Tahoma" w:hAnsi="Tahoma" w:cs="Tahoma"/>
          <w:b/>
        </w:rPr>
        <w:t>VP?</w:t>
      </w:r>
    </w:p>
    <w:p w:rsidR="00AC3C28" w:rsidRPr="00AC3C28" w:rsidRDefault="00AC3C28" w:rsidP="00AC3C28">
      <w:pPr>
        <w:rPr>
          <w:rFonts w:ascii="Tahoma" w:hAnsi="Tahoma" w:cs="Tahoma"/>
        </w:rPr>
      </w:pPr>
      <w:r w:rsidRPr="00AC3C28">
        <w:rPr>
          <w:rFonts w:ascii="Tahoma" w:hAnsi="Tahoma" w:cs="Tahoma"/>
        </w:rPr>
        <w:t>¿FAVOR DE ACLARAR?</w:t>
      </w:r>
    </w:p>
    <w:p w:rsidR="00AC3C28" w:rsidRPr="00AC3C28" w:rsidRDefault="00AC3C28" w:rsidP="00AC3C28">
      <w:pPr>
        <w:rPr>
          <w:rFonts w:ascii="Tahoma" w:hAnsi="Tahoma" w:cs="Tahoma"/>
          <w:b/>
        </w:rPr>
      </w:pPr>
    </w:p>
    <w:p w:rsidR="00AC3C28" w:rsidRPr="00AC3C28" w:rsidRDefault="00AC3C28" w:rsidP="00AC3C28">
      <w:pPr>
        <w:jc w:val="center"/>
        <w:rPr>
          <w:rFonts w:ascii="Tahoma" w:hAnsi="Tahoma" w:cs="Tahoma"/>
          <w:b/>
        </w:rPr>
      </w:pPr>
      <w:r w:rsidRPr="00AC3C28">
        <w:rPr>
          <w:rFonts w:ascii="Tahoma" w:hAnsi="Tahoma" w:cs="Tahoma"/>
          <w:b/>
        </w:rPr>
        <w:t>PREGUNTA ADMINISTRATIVA</w:t>
      </w:r>
    </w:p>
    <w:p w:rsidR="00AC3C28" w:rsidRPr="00AC3C28" w:rsidRDefault="00AC3C28" w:rsidP="00AC3C28">
      <w:pPr>
        <w:rPr>
          <w:rFonts w:ascii="Tahoma" w:hAnsi="Tahoma" w:cs="Tahoma"/>
          <w:b/>
        </w:rPr>
      </w:pPr>
      <w:r w:rsidRPr="00AC3C28">
        <w:rPr>
          <w:rFonts w:ascii="Tahoma" w:hAnsi="Tahoma" w:cs="Tahoma"/>
          <w:b/>
        </w:rPr>
        <w:t>PREGUNTA 1</w:t>
      </w:r>
    </w:p>
    <w:p w:rsidR="00AC3C28" w:rsidRPr="00AC3C28" w:rsidRDefault="00AC3C28" w:rsidP="00AC3C28">
      <w:pPr>
        <w:pStyle w:val="Ttulo2"/>
        <w:rPr>
          <w:rFonts w:cs="Tahoma"/>
          <w:szCs w:val="24"/>
        </w:rPr>
      </w:pPr>
      <w:r w:rsidRPr="00AC3C28">
        <w:rPr>
          <w:rFonts w:cs="Tahoma"/>
          <w:szCs w:val="24"/>
        </w:rPr>
        <w:t xml:space="preserve">SECCIÓN III. DOCUMENTACIÓN LEGAL – ADMINISTRATIVA </w:t>
      </w:r>
      <w:r w:rsidRPr="00AC3C28">
        <w:rPr>
          <w:rFonts w:cs="Tahoma"/>
          <w:szCs w:val="24"/>
          <w:lang w:val="es-ES"/>
        </w:rPr>
        <w:t xml:space="preserve">INTEGRACIÓN DE LAS PROPOSICIONES INCISO </w:t>
      </w:r>
      <w:r w:rsidRPr="00AC3C28">
        <w:rPr>
          <w:rFonts w:cs="Tahoma"/>
          <w:caps/>
          <w:szCs w:val="24"/>
          <w:lang w:val="es-ES"/>
        </w:rPr>
        <w:t>k)</w:t>
      </w:r>
    </w:p>
    <w:p w:rsidR="00AC3C28" w:rsidRPr="00AC3C28" w:rsidRDefault="00AC3C28" w:rsidP="00AC3C28">
      <w:pPr>
        <w:rPr>
          <w:rFonts w:ascii="Tahoma" w:hAnsi="Tahoma" w:cs="Tahoma"/>
        </w:rPr>
      </w:pPr>
    </w:p>
    <w:p w:rsidR="00AC3C28" w:rsidRPr="00AC3C28" w:rsidRDefault="00AC3C28" w:rsidP="00AC3C28">
      <w:pPr>
        <w:jc w:val="both"/>
        <w:rPr>
          <w:rFonts w:ascii="Tahoma" w:hAnsi="Tahoma" w:cs="Tahoma"/>
          <w:caps/>
        </w:rPr>
      </w:pPr>
      <w:r w:rsidRPr="00AC3C28">
        <w:rPr>
          <w:rFonts w:ascii="Tahoma" w:hAnsi="Tahoma" w:cs="Tahoma"/>
          <w:b/>
        </w:rPr>
        <w:t>DICE: “</w:t>
      </w:r>
      <w:r w:rsidRPr="00AC3C28">
        <w:rPr>
          <w:rFonts w:ascii="Tahoma" w:hAnsi="Tahoma" w:cs="Tahoma"/>
          <w:b/>
          <w:caps/>
        </w:rPr>
        <w:t xml:space="preserve">Carta original del Fabricante </w:t>
      </w:r>
      <w:r w:rsidRPr="00AC3C28">
        <w:rPr>
          <w:rFonts w:ascii="Tahoma" w:hAnsi="Tahoma" w:cs="Tahoma"/>
          <w:caps/>
        </w:rPr>
        <w:t xml:space="preserve">con fecha posterior a </w:t>
      </w:r>
      <w:smartTag w:uri="urn:schemas-microsoft-com:office:smarttags" w:element="PersonName">
        <w:smartTagPr>
          <w:attr w:name="ProductID" w:val="LA PUBLICACIￓN DE"/>
        </w:smartTagPr>
        <w:r w:rsidRPr="00AC3C28">
          <w:rPr>
            <w:rFonts w:ascii="Tahoma" w:hAnsi="Tahoma" w:cs="Tahoma"/>
            <w:caps/>
          </w:rPr>
          <w:t>la publicación de</w:t>
        </w:r>
      </w:smartTag>
      <w:r w:rsidRPr="00AC3C28">
        <w:rPr>
          <w:rFonts w:ascii="Tahoma" w:hAnsi="Tahoma" w:cs="Tahoma"/>
          <w:caps/>
        </w:rPr>
        <w:t xml:space="preserve"> </w:t>
      </w:r>
      <w:smartTag w:uri="urn:schemas-microsoft-com:office:smarttags" w:element="PersonName">
        <w:smartTagPr>
          <w:attr w:name="ProductID" w:val="LA CONVOCATORIA DE"/>
        </w:smartTagPr>
        <w:r w:rsidRPr="00AC3C28">
          <w:rPr>
            <w:rFonts w:ascii="Tahoma" w:hAnsi="Tahoma" w:cs="Tahoma"/>
            <w:caps/>
          </w:rPr>
          <w:t>la convocatoria de</w:t>
        </w:r>
      </w:smartTag>
      <w:r w:rsidRPr="00AC3C28">
        <w:rPr>
          <w:rFonts w:ascii="Tahoma" w:hAnsi="Tahoma" w:cs="Tahoma"/>
          <w:caps/>
        </w:rPr>
        <w:t xml:space="preserve"> esta licitación, en </w:t>
      </w:r>
      <w:smartTag w:uri="urn:schemas-microsoft-com:office:smarttags" w:element="PersonName">
        <w:smartTagPr>
          <w:attr w:name="ProductID" w:val="LA QUE CERTIFIQUE"/>
        </w:smartTagPr>
        <w:r w:rsidRPr="00AC3C28">
          <w:rPr>
            <w:rFonts w:ascii="Tahoma" w:hAnsi="Tahoma" w:cs="Tahoma"/>
            <w:caps/>
          </w:rPr>
          <w:t>la que certifique</w:t>
        </w:r>
      </w:smartTag>
      <w:r w:rsidRPr="00AC3C28">
        <w:rPr>
          <w:rFonts w:ascii="Tahoma" w:hAnsi="Tahoma" w:cs="Tahoma"/>
          <w:caps/>
        </w:rPr>
        <w:t xml:space="preserve"> que el licitante participante cuenta con personal calificado para llevar a cabo los servicios de instalación, pruebas de funcionamiento, capacitación, mantenimiento preventivo y correctivo según el periodo solicitado durante los años de garantía de cada equipo. (Partidas que aplican para este requisito: 10, 11, 18, 21, 26,32,37, 38, 39, 40, 43, 44, 47, 48, 50, 51, 52, 53, 54, 55, 59, 60, 61, 62, 63, 64, 65, 67, 68, 73, 75, 77, 79, 80, 81, 83, 84, 85, 86, 87, 88, 89, 90, 92, 93 y </w:t>
      </w:r>
      <w:smartTag w:uri="urn:schemas-microsoft-com:office:smarttags" w:element="metricconverter">
        <w:smartTagPr>
          <w:attr w:name="ProductID" w:val="94”"/>
        </w:smartTagPr>
        <w:r w:rsidRPr="00AC3C28">
          <w:rPr>
            <w:rFonts w:ascii="Tahoma" w:hAnsi="Tahoma" w:cs="Tahoma"/>
            <w:caps/>
          </w:rPr>
          <w:t>94”</w:t>
        </w:r>
      </w:smartTag>
      <w:r w:rsidRPr="00AC3C28">
        <w:rPr>
          <w:rFonts w:ascii="Tahoma" w:hAnsi="Tahoma" w:cs="Tahoma"/>
          <w:caps/>
        </w:rPr>
        <w:t>.</w:t>
      </w:r>
    </w:p>
    <w:p w:rsidR="00AC3C28" w:rsidRPr="00AC3C28" w:rsidRDefault="00AC3C28" w:rsidP="00AC3C28">
      <w:pPr>
        <w:rPr>
          <w:rFonts w:ascii="Tahoma" w:hAnsi="Tahoma" w:cs="Tahoma"/>
        </w:rPr>
      </w:pPr>
      <w:r w:rsidRPr="00AC3C28">
        <w:rPr>
          <w:rFonts w:ascii="Tahoma" w:hAnsi="Tahoma" w:cs="Tahoma"/>
        </w:rPr>
        <w:t xml:space="preserve">SOLICITAMOS A </w:t>
      </w:r>
      <w:smartTag w:uri="urn:schemas-microsoft-com:office:smarttags" w:element="PersonName">
        <w:smartTagPr>
          <w:attr w:name="ProductID" w:val="LA CONVOCANTE DE"/>
        </w:smartTagPr>
        <w:r w:rsidRPr="00AC3C28">
          <w:rPr>
            <w:rFonts w:ascii="Tahoma" w:hAnsi="Tahoma" w:cs="Tahoma"/>
          </w:rPr>
          <w:t>LA CONVOCANTE DE</w:t>
        </w:r>
      </w:smartTag>
      <w:r w:rsidRPr="00AC3C28">
        <w:rPr>
          <w:rFonts w:ascii="Tahoma" w:hAnsi="Tahoma" w:cs="Tahoma"/>
        </w:rPr>
        <w:t xml:space="preserve"> </w:t>
      </w:r>
      <w:smartTag w:uri="urn:schemas-microsoft-com:office:smarttags" w:element="PersonName">
        <w:smartTagPr>
          <w:attr w:name="ProductID" w:val="LA MANERA MAS"/>
        </w:smartTagPr>
        <w:smartTag w:uri="urn:schemas-microsoft-com:office:smarttags" w:element="PersonName">
          <w:smartTagPr>
            <w:attr w:name="ProductID" w:val="LA MANERA"/>
          </w:smartTagPr>
          <w:r w:rsidRPr="00AC3C28">
            <w:rPr>
              <w:rFonts w:ascii="Tahoma" w:hAnsi="Tahoma" w:cs="Tahoma"/>
            </w:rPr>
            <w:t>LA MANERA</w:t>
          </w:r>
        </w:smartTag>
        <w:r w:rsidRPr="00AC3C28">
          <w:rPr>
            <w:rFonts w:ascii="Tahoma" w:hAnsi="Tahoma" w:cs="Tahoma"/>
          </w:rPr>
          <w:t xml:space="preserve"> MAS</w:t>
        </w:r>
      </w:smartTag>
      <w:r w:rsidRPr="00AC3C28">
        <w:rPr>
          <w:rFonts w:ascii="Tahoma" w:hAnsi="Tahoma" w:cs="Tahoma"/>
        </w:rPr>
        <w:t xml:space="preserve"> ATENTA NOS ACLARE ¿SI SE DEBERÁN ENTREGAR CARTAS DE FABRICANTE PARA CUMPLIR CON EL INCISO K) PARA LAS PARTIDAS 69,70, 71 Y 72, YA QUE NO SON MENCIONADAS DENTRO DE ESTE INCISO K)?</w:t>
      </w:r>
    </w:p>
    <w:p w:rsidR="00AC3C28" w:rsidRPr="00AC3C28" w:rsidRDefault="00AC3C28" w:rsidP="00AC3C28">
      <w:pPr>
        <w:rPr>
          <w:rFonts w:ascii="Tahoma" w:hAnsi="Tahoma" w:cs="Tahoma"/>
        </w:rPr>
      </w:pPr>
      <w:r w:rsidRPr="00AC3C28">
        <w:rPr>
          <w:rFonts w:ascii="Tahoma" w:hAnsi="Tahoma" w:cs="Tahoma"/>
        </w:rPr>
        <w:t>¿FAVOR DE ACLARAR?</w:t>
      </w:r>
    </w:p>
    <w:p w:rsidR="00AC3C28" w:rsidRPr="00AC3C28" w:rsidRDefault="00AC3C28" w:rsidP="00AC3C28">
      <w:pPr>
        <w:spacing w:line="480" w:lineRule="auto"/>
        <w:jc w:val="center"/>
        <w:rPr>
          <w:rFonts w:ascii="Tahoma" w:hAnsi="Tahoma" w:cs="Tahoma"/>
          <w:b/>
          <w:color w:val="000080"/>
        </w:rPr>
      </w:pPr>
    </w:p>
    <w:p w:rsidR="00AC3C28" w:rsidRPr="00AC3C28" w:rsidRDefault="00AC3C28" w:rsidP="00AC3C28">
      <w:pPr>
        <w:rPr>
          <w:rFonts w:ascii="Tahoma" w:hAnsi="Tahoma" w:cs="Tahoma"/>
          <w:b/>
        </w:rPr>
      </w:pPr>
      <w:r w:rsidRPr="00AC3C28">
        <w:rPr>
          <w:rFonts w:ascii="Tahoma" w:hAnsi="Tahoma" w:cs="Tahoma"/>
          <w:b/>
        </w:rPr>
        <w:t>PREGUNTA 2</w:t>
      </w:r>
    </w:p>
    <w:p w:rsidR="00AC3C28" w:rsidRPr="00AC3C28" w:rsidRDefault="00AC3C28" w:rsidP="00AC3C28">
      <w:pPr>
        <w:pStyle w:val="Ttulo2"/>
        <w:rPr>
          <w:rFonts w:cs="Tahoma"/>
          <w:szCs w:val="24"/>
        </w:rPr>
      </w:pPr>
      <w:r w:rsidRPr="00AC3C28">
        <w:rPr>
          <w:rFonts w:cs="Tahoma"/>
          <w:szCs w:val="24"/>
        </w:rPr>
        <w:t xml:space="preserve">SECCIÓN III. DOCUMENTACIÓN LEGAL – ADMINISTRATIVA </w:t>
      </w:r>
      <w:r w:rsidRPr="00AC3C28">
        <w:rPr>
          <w:rFonts w:cs="Tahoma"/>
          <w:szCs w:val="24"/>
          <w:lang w:val="es-ES"/>
        </w:rPr>
        <w:t xml:space="preserve">INTEGRACIÓN DE LAS PROPOSICIONES INCISO </w:t>
      </w:r>
      <w:r w:rsidRPr="00AC3C28">
        <w:rPr>
          <w:rFonts w:cs="Tahoma"/>
          <w:caps/>
          <w:szCs w:val="24"/>
          <w:lang w:val="es-ES"/>
        </w:rPr>
        <w:t>I)</w:t>
      </w:r>
    </w:p>
    <w:p w:rsidR="00AC3C28" w:rsidRPr="00AC3C28" w:rsidRDefault="00AC3C28" w:rsidP="00AC3C28">
      <w:pPr>
        <w:rPr>
          <w:rFonts w:ascii="Tahoma" w:hAnsi="Tahoma" w:cs="Tahoma"/>
        </w:rPr>
      </w:pPr>
    </w:p>
    <w:p w:rsidR="00AC3C28" w:rsidRPr="00AC3C28" w:rsidRDefault="00AC3C28" w:rsidP="00AC3C28">
      <w:pPr>
        <w:jc w:val="both"/>
        <w:rPr>
          <w:rFonts w:ascii="Tahoma" w:hAnsi="Tahoma" w:cs="Tahoma"/>
        </w:rPr>
      </w:pPr>
      <w:r w:rsidRPr="00AC3C28">
        <w:rPr>
          <w:rFonts w:ascii="Tahoma" w:hAnsi="Tahoma" w:cs="Tahoma"/>
          <w:b/>
        </w:rPr>
        <w:t xml:space="preserve">DICE: </w:t>
      </w:r>
      <w:r w:rsidRPr="00AC3C28">
        <w:rPr>
          <w:rFonts w:ascii="Tahoma" w:hAnsi="Tahoma" w:cs="Tahoma"/>
          <w:b/>
          <w:caps/>
        </w:rPr>
        <w:t xml:space="preserve">Manifiesto </w:t>
      </w:r>
      <w:r w:rsidRPr="00AC3C28">
        <w:rPr>
          <w:rFonts w:ascii="Tahoma" w:hAnsi="Tahoma" w:cs="Tahoma"/>
          <w:caps/>
        </w:rPr>
        <w:t xml:space="preserve">del licitante </w:t>
      </w:r>
      <w:r w:rsidRPr="00AC3C28">
        <w:rPr>
          <w:rFonts w:ascii="Tahoma" w:eastAsia="MS Mincho" w:hAnsi="Tahoma" w:cs="Tahoma"/>
          <w:caps/>
        </w:rPr>
        <w:t xml:space="preserve">bajo protesta de decir verdad, que los </w:t>
      </w:r>
      <w:r w:rsidRPr="00AC3C28">
        <w:rPr>
          <w:rFonts w:ascii="Tahoma" w:eastAsia="MS Mincho" w:hAnsi="Tahoma" w:cs="Tahoma"/>
          <w:b/>
          <w:caps/>
        </w:rPr>
        <w:t>registros sanitarios</w:t>
      </w:r>
      <w:r w:rsidRPr="00AC3C28">
        <w:rPr>
          <w:rFonts w:ascii="Tahoma" w:eastAsia="MS Mincho" w:hAnsi="Tahoma" w:cs="Tahoma"/>
          <w:caps/>
        </w:rPr>
        <w:t xml:space="preserve"> se encuentran a </w:t>
      </w:r>
      <w:smartTag w:uri="urn:schemas-microsoft-com:office:smarttags" w:element="PersonName">
        <w:smartTagPr>
          <w:attr w:name="ProductID" w:val="LA FECHA VIGENTES"/>
        </w:smartTagPr>
        <w:r w:rsidRPr="00AC3C28">
          <w:rPr>
            <w:rFonts w:ascii="Tahoma" w:eastAsia="MS Mincho" w:hAnsi="Tahoma" w:cs="Tahoma"/>
            <w:caps/>
          </w:rPr>
          <w:t>la fecha vigentes</w:t>
        </w:r>
      </w:smartTag>
      <w:r w:rsidRPr="00AC3C28">
        <w:rPr>
          <w:rFonts w:ascii="Tahoma" w:eastAsia="MS Mincho" w:hAnsi="Tahoma" w:cs="Tahoma"/>
          <w:caps/>
        </w:rPr>
        <w:t xml:space="preserve"> ante las autoridades competentes, adicionando a este documento copia simple del Registro Sanitario vigente de cada una de las partidas en las que pretenda </w:t>
      </w:r>
      <w:r w:rsidRPr="00AC3C28">
        <w:rPr>
          <w:rFonts w:ascii="Tahoma" w:eastAsia="MS Mincho" w:hAnsi="Tahoma" w:cs="Tahoma"/>
          <w:caps/>
        </w:rPr>
        <w:lastRenderedPageBreak/>
        <w:t xml:space="preserve">participar de acuerdo a lo establecido en el punto 3.1 de las presentes bases. El licitante deberá señalar en </w:t>
      </w:r>
      <w:smartTag w:uri="urn:schemas-microsoft-com:office:smarttags" w:element="PersonName">
        <w:smartTagPr>
          <w:attr w:name="ProductID" w:val="LA PARTE SUPERIOR"/>
        </w:smartTagPr>
        <w:r w:rsidRPr="00AC3C28">
          <w:rPr>
            <w:rFonts w:ascii="Tahoma" w:eastAsia="MS Mincho" w:hAnsi="Tahoma" w:cs="Tahoma"/>
            <w:caps/>
          </w:rPr>
          <w:t>la parte superior</w:t>
        </w:r>
      </w:smartTag>
      <w:r w:rsidRPr="00AC3C28">
        <w:rPr>
          <w:rFonts w:ascii="Tahoma" w:eastAsia="MS Mincho" w:hAnsi="Tahoma" w:cs="Tahoma"/>
          <w:caps/>
        </w:rPr>
        <w:t xml:space="preserve"> derecha del registro sanitario, el número de </w:t>
      </w:r>
      <w:smartTag w:uri="urn:schemas-microsoft-com:office:smarttags" w:element="PersonName">
        <w:smartTagPr>
          <w:attr w:name="ProductID" w:val="LA PARTIDA A"/>
        </w:smartTagPr>
        <w:r w:rsidRPr="00AC3C28">
          <w:rPr>
            <w:rFonts w:ascii="Tahoma" w:eastAsia="MS Mincho" w:hAnsi="Tahoma" w:cs="Tahoma"/>
            <w:caps/>
          </w:rPr>
          <w:t>la partida a</w:t>
        </w:r>
      </w:smartTag>
      <w:r w:rsidRPr="00AC3C28">
        <w:rPr>
          <w:rFonts w:ascii="Tahoma" w:eastAsia="MS Mincho" w:hAnsi="Tahoma" w:cs="Tahoma"/>
          <w:caps/>
        </w:rPr>
        <w:t xml:space="preserve"> </w:t>
      </w:r>
      <w:smartTag w:uri="urn:schemas-microsoft-com:office:smarttags" w:element="PersonName">
        <w:smartTagPr>
          <w:attr w:name="ProductID" w:val="LA CUAL CORRESPONDE"/>
        </w:smartTagPr>
        <w:r w:rsidRPr="00AC3C28">
          <w:rPr>
            <w:rFonts w:ascii="Tahoma" w:eastAsia="MS Mincho" w:hAnsi="Tahoma" w:cs="Tahoma"/>
            <w:caps/>
          </w:rPr>
          <w:t>la cual corresponde</w:t>
        </w:r>
      </w:smartTag>
      <w:r w:rsidRPr="00AC3C28">
        <w:rPr>
          <w:rFonts w:ascii="Tahoma" w:eastAsia="MS Mincho" w:hAnsi="Tahoma" w:cs="Tahoma"/>
          <w:caps/>
        </w:rPr>
        <w:t xml:space="preserve"> el registro sanitario. </w:t>
      </w:r>
    </w:p>
    <w:p w:rsidR="00AC3C28" w:rsidRPr="00AC3C28" w:rsidRDefault="00AC3C28" w:rsidP="00AC3C28">
      <w:pPr>
        <w:pStyle w:val="Prrafodelista"/>
        <w:ind w:left="0"/>
        <w:jc w:val="both"/>
        <w:rPr>
          <w:rFonts w:ascii="Tahoma" w:eastAsia="MS Mincho" w:hAnsi="Tahoma" w:cs="Tahoma"/>
          <w:caps/>
          <w:sz w:val="24"/>
          <w:lang w:val="es-ES_tradnl" w:eastAsia="en-US"/>
        </w:rPr>
      </w:pPr>
      <w:r w:rsidRPr="00AC3C28">
        <w:rPr>
          <w:rFonts w:ascii="Tahoma" w:eastAsia="MS Mincho" w:hAnsi="Tahoma" w:cs="Tahoma"/>
          <w:caps/>
          <w:sz w:val="24"/>
          <w:lang w:val="es-ES_tradnl" w:eastAsia="en-US"/>
        </w:rPr>
        <w:t xml:space="preserve">La propuesta será </w:t>
      </w:r>
      <w:r w:rsidRPr="00AC3C28">
        <w:rPr>
          <w:rFonts w:ascii="Tahoma" w:eastAsia="MS Mincho" w:hAnsi="Tahoma" w:cs="Tahoma"/>
          <w:b w:val="0"/>
          <w:caps/>
          <w:sz w:val="24"/>
          <w:lang w:val="es-ES_tradnl" w:eastAsia="en-US"/>
        </w:rPr>
        <w:t>desechada</w:t>
      </w:r>
      <w:r w:rsidRPr="00AC3C28">
        <w:rPr>
          <w:rFonts w:ascii="Tahoma" w:eastAsia="MS Mincho" w:hAnsi="Tahoma" w:cs="Tahoma"/>
          <w:caps/>
          <w:sz w:val="24"/>
          <w:lang w:val="es-ES_tradnl" w:eastAsia="en-US"/>
        </w:rPr>
        <w:t xml:space="preserve"> en los siguientes supuestos:</w:t>
      </w:r>
    </w:p>
    <w:p w:rsidR="00AC3C28" w:rsidRPr="00AC3C28" w:rsidRDefault="00AC3C28" w:rsidP="00AC3C28">
      <w:pPr>
        <w:pStyle w:val="Prrafodelista"/>
        <w:ind w:left="0"/>
        <w:jc w:val="both"/>
        <w:rPr>
          <w:rFonts w:ascii="Tahoma" w:eastAsia="MS Mincho" w:hAnsi="Tahoma" w:cs="Tahoma"/>
          <w:caps/>
          <w:sz w:val="24"/>
          <w:lang w:val="es-ES_tradnl" w:eastAsia="en-US"/>
        </w:rPr>
      </w:pPr>
      <w:r w:rsidRPr="00AC3C28">
        <w:rPr>
          <w:rFonts w:ascii="Tahoma" w:eastAsia="MS Mincho" w:hAnsi="Tahoma" w:cs="Tahoma"/>
          <w:caps/>
          <w:sz w:val="24"/>
          <w:lang w:val="es-ES_tradnl" w:eastAsia="en-US"/>
        </w:rPr>
        <w:t>1.- Si no presenta los registros sanitarios para alguna de las partidas señaladas.</w:t>
      </w:r>
    </w:p>
    <w:p w:rsidR="00AC3C28" w:rsidRPr="00AC3C28" w:rsidRDefault="00AC3C28" w:rsidP="00AC3C28">
      <w:pPr>
        <w:pStyle w:val="Prrafodelista"/>
        <w:ind w:left="0"/>
        <w:jc w:val="both"/>
        <w:rPr>
          <w:rFonts w:ascii="Tahoma" w:eastAsia="MS Mincho" w:hAnsi="Tahoma" w:cs="Tahoma"/>
          <w:caps/>
          <w:sz w:val="24"/>
          <w:lang w:val="es-ES_tradnl" w:eastAsia="en-US"/>
        </w:rPr>
      </w:pPr>
      <w:r w:rsidRPr="00AC3C28">
        <w:rPr>
          <w:rFonts w:ascii="Tahoma" w:eastAsia="MS Mincho" w:hAnsi="Tahoma" w:cs="Tahoma"/>
          <w:caps/>
          <w:sz w:val="24"/>
          <w:lang w:val="es-ES_tradnl" w:eastAsia="en-US"/>
        </w:rPr>
        <w:t>2.- Si no coincide con la partida que se oferta en la propuesta técnica detallada (anexo 2).</w:t>
      </w:r>
    </w:p>
    <w:p w:rsidR="00AC3C28" w:rsidRPr="00AC3C28" w:rsidRDefault="00AC3C28" w:rsidP="00AC3C28">
      <w:pPr>
        <w:pStyle w:val="Prrafodelista"/>
        <w:ind w:left="0"/>
        <w:jc w:val="both"/>
        <w:rPr>
          <w:rFonts w:ascii="Tahoma" w:eastAsia="MS Mincho" w:hAnsi="Tahoma" w:cs="Tahoma"/>
          <w:caps/>
          <w:sz w:val="24"/>
          <w:lang w:val="es-ES_tradnl" w:eastAsia="en-US"/>
        </w:rPr>
      </w:pPr>
      <w:r w:rsidRPr="00AC3C28">
        <w:rPr>
          <w:rFonts w:ascii="Tahoma" w:eastAsia="MS Mincho" w:hAnsi="Tahoma" w:cs="Tahoma"/>
          <w:caps/>
          <w:sz w:val="24"/>
          <w:lang w:val="es-ES_tradnl" w:eastAsia="en-US"/>
        </w:rPr>
        <w:t xml:space="preserve">3.- Si el registro sanitario no se encuentra vigente a </w:t>
      </w:r>
      <w:smartTag w:uri="urn:schemas-microsoft-com:office:smarttags" w:element="PersonName">
        <w:smartTagPr>
          <w:attr w:name="ProductID" w:val="LA FECHA DE"/>
        </w:smartTagPr>
        <w:r w:rsidRPr="00AC3C28">
          <w:rPr>
            <w:rFonts w:ascii="Tahoma" w:eastAsia="MS Mincho" w:hAnsi="Tahoma" w:cs="Tahoma"/>
            <w:caps/>
            <w:sz w:val="24"/>
            <w:lang w:val="es-ES_tradnl" w:eastAsia="en-US"/>
          </w:rPr>
          <w:t>la fecha de</w:t>
        </w:r>
      </w:smartTag>
      <w:r w:rsidRPr="00AC3C28">
        <w:rPr>
          <w:rFonts w:ascii="Tahoma" w:eastAsia="MS Mincho" w:hAnsi="Tahoma" w:cs="Tahoma"/>
          <w:caps/>
          <w:sz w:val="24"/>
          <w:lang w:val="es-ES_tradnl" w:eastAsia="en-US"/>
        </w:rPr>
        <w:t xml:space="preserve"> </w:t>
      </w:r>
      <w:smartTag w:uri="urn:schemas-microsoft-com:office:smarttags" w:element="PersonName">
        <w:smartTagPr>
          <w:attr w:name="ProductID" w:val="LA PRESENTACIￓN Y"/>
        </w:smartTagPr>
        <w:r w:rsidRPr="00AC3C28">
          <w:rPr>
            <w:rFonts w:ascii="Tahoma" w:eastAsia="MS Mincho" w:hAnsi="Tahoma" w:cs="Tahoma"/>
            <w:caps/>
            <w:sz w:val="24"/>
            <w:lang w:val="es-ES_tradnl" w:eastAsia="en-US"/>
          </w:rPr>
          <w:t>la presentación y</w:t>
        </w:r>
      </w:smartTag>
      <w:r w:rsidRPr="00AC3C28">
        <w:rPr>
          <w:rFonts w:ascii="Tahoma" w:eastAsia="MS Mincho" w:hAnsi="Tahoma" w:cs="Tahoma"/>
          <w:caps/>
          <w:sz w:val="24"/>
          <w:lang w:val="es-ES_tradnl" w:eastAsia="en-US"/>
        </w:rPr>
        <w:t xml:space="preserve"> apertura de proposiciones de este proceso de licitación”</w:t>
      </w:r>
    </w:p>
    <w:p w:rsidR="00AC3C28" w:rsidRPr="00AC3C28" w:rsidRDefault="00AC3C28" w:rsidP="00AC3C28">
      <w:pPr>
        <w:pStyle w:val="Prrafodelista"/>
        <w:ind w:left="0"/>
        <w:jc w:val="both"/>
        <w:rPr>
          <w:rFonts w:ascii="Tahoma" w:eastAsia="MS Mincho" w:hAnsi="Tahoma" w:cs="Tahoma"/>
          <w:caps/>
          <w:sz w:val="24"/>
          <w:lang w:val="es-ES_tradnl" w:eastAsia="en-US"/>
        </w:rPr>
      </w:pPr>
      <w:r w:rsidRPr="00AC3C28">
        <w:rPr>
          <w:rFonts w:ascii="Tahoma" w:eastAsia="MS Mincho" w:hAnsi="Tahoma" w:cs="Tahoma"/>
          <w:caps/>
          <w:sz w:val="24"/>
          <w:lang w:val="es-ES_tradnl" w:eastAsia="en-US"/>
        </w:rPr>
        <w:t xml:space="preserve">SOLICITAMOS A </w:t>
      </w:r>
      <w:smartTag w:uri="urn:schemas-microsoft-com:office:smarttags" w:element="PersonName">
        <w:smartTagPr>
          <w:attr w:name="ProductID" w:val="LA CONVOCANTE DE"/>
        </w:smartTagPr>
        <w:r w:rsidRPr="00AC3C28">
          <w:rPr>
            <w:rFonts w:ascii="Tahoma" w:eastAsia="MS Mincho" w:hAnsi="Tahoma" w:cs="Tahoma"/>
            <w:caps/>
            <w:sz w:val="24"/>
            <w:lang w:val="es-ES_tradnl" w:eastAsia="en-US"/>
          </w:rPr>
          <w:t>LA CONVOCANTE DE</w:t>
        </w:r>
      </w:smartTag>
      <w:r w:rsidRPr="00AC3C28">
        <w:rPr>
          <w:rFonts w:ascii="Tahoma" w:eastAsia="MS Mincho" w:hAnsi="Tahoma" w:cs="Tahoma"/>
          <w:caps/>
          <w:sz w:val="24"/>
          <w:lang w:val="es-ES_tradnl" w:eastAsia="en-US"/>
        </w:rPr>
        <w:t xml:space="preserve"> </w:t>
      </w:r>
      <w:smartTag w:uri="urn:schemas-microsoft-com:office:smarttags" w:element="PersonName">
        <w:smartTagPr>
          <w:attr w:name="ProductID" w:val="LA MANERA MAS"/>
        </w:smartTagPr>
        <w:r w:rsidRPr="00AC3C28">
          <w:rPr>
            <w:rFonts w:ascii="Tahoma" w:eastAsia="MS Mincho" w:hAnsi="Tahoma" w:cs="Tahoma"/>
            <w:caps/>
            <w:sz w:val="24"/>
            <w:lang w:val="es-ES_tradnl" w:eastAsia="en-US"/>
          </w:rPr>
          <w:t>LA MANERA MAS</w:t>
        </w:r>
      </w:smartTag>
      <w:r w:rsidRPr="00AC3C28">
        <w:rPr>
          <w:rFonts w:ascii="Tahoma" w:eastAsia="MS Mincho" w:hAnsi="Tahoma" w:cs="Tahoma"/>
          <w:caps/>
          <w:sz w:val="24"/>
          <w:lang w:val="es-ES_tradnl" w:eastAsia="en-US"/>
        </w:rPr>
        <w:t xml:space="preserve"> ATENTA NOS ACLARE ¿A QUE  PUNTO 3.1 DE LAS BASES DE LICITACIÓN SE REFIERE YA QUE EN ESTAS NO SE LOCALIZA ESTE PUNTO?</w:t>
      </w:r>
    </w:p>
    <w:p w:rsidR="00906558" w:rsidRPr="00AC3C28" w:rsidRDefault="00AC3C28" w:rsidP="00AC3C28">
      <w:pPr>
        <w:tabs>
          <w:tab w:val="left" w:pos="5580"/>
          <w:tab w:val="left" w:pos="7260"/>
        </w:tabs>
        <w:jc w:val="both"/>
        <w:rPr>
          <w:rFonts w:ascii="Tahoma" w:hAnsi="Tahoma" w:cs="Tahoma"/>
          <w:b/>
          <w:color w:val="000000"/>
          <w:lang w:val="es-MX"/>
        </w:rPr>
      </w:pPr>
      <w:r w:rsidRPr="00AC3C28">
        <w:rPr>
          <w:rFonts w:ascii="Tahoma" w:eastAsia="MS Mincho" w:hAnsi="Tahoma" w:cs="Tahoma"/>
          <w:caps/>
          <w:lang w:val="es-ES_tradnl" w:eastAsia="en-US"/>
        </w:rPr>
        <w:t>¿FAVOR DE ACLARAR?</w:t>
      </w:r>
    </w:p>
    <w:p w:rsidR="00906558" w:rsidRPr="00AC3C28" w:rsidRDefault="00906558" w:rsidP="00D2430F">
      <w:pPr>
        <w:tabs>
          <w:tab w:val="left" w:pos="5580"/>
          <w:tab w:val="left" w:pos="7260"/>
        </w:tabs>
        <w:jc w:val="both"/>
        <w:rPr>
          <w:rFonts w:ascii="Tahoma" w:hAnsi="Tahoma" w:cs="Tahoma"/>
          <w:b/>
          <w:color w:val="000000"/>
          <w:lang w:val="es-MX"/>
        </w:rPr>
      </w:pPr>
    </w:p>
    <w:p w:rsidR="00824E42" w:rsidRDefault="00824E42" w:rsidP="00D2430F">
      <w:pPr>
        <w:tabs>
          <w:tab w:val="left" w:pos="5580"/>
          <w:tab w:val="left" w:pos="7260"/>
        </w:tabs>
        <w:jc w:val="both"/>
        <w:rPr>
          <w:rFonts w:ascii="Tahoma" w:hAnsi="Tahoma" w:cs="Tahoma"/>
          <w:b/>
          <w:color w:val="000000"/>
          <w:lang w:val="es-MX"/>
        </w:rPr>
      </w:pPr>
    </w:p>
    <w:p w:rsidR="00824E42" w:rsidRDefault="00824E42" w:rsidP="00824E42">
      <w:pPr>
        <w:tabs>
          <w:tab w:val="left" w:pos="5580"/>
          <w:tab w:val="left" w:pos="7260"/>
        </w:tabs>
        <w:outlineLvl w:val="0"/>
        <w:rPr>
          <w:rFonts w:ascii="Tahoma" w:hAnsi="Tahoma" w:cs="Tahoma"/>
          <w:b/>
          <w:sz w:val="28"/>
          <w:szCs w:val="28"/>
          <w:u w:val="single"/>
          <w:lang w:val="es-MX"/>
        </w:rPr>
      </w:pPr>
      <w:r w:rsidRPr="00211C61">
        <w:rPr>
          <w:rFonts w:ascii="Tahoma" w:hAnsi="Tahoma" w:cs="Tahoma"/>
          <w:b/>
          <w:sz w:val="28"/>
          <w:szCs w:val="28"/>
          <w:u w:val="single"/>
          <w:lang w:val="es-MX"/>
        </w:rPr>
        <w:t xml:space="preserve">Licitante: </w:t>
      </w:r>
      <w:r>
        <w:rPr>
          <w:rFonts w:ascii="Tahoma" w:hAnsi="Tahoma" w:cs="Tahoma"/>
          <w:b/>
          <w:sz w:val="28"/>
          <w:szCs w:val="28"/>
          <w:u w:val="single"/>
          <w:lang w:val="es-MX"/>
        </w:rPr>
        <w:t xml:space="preserve">CLINIBAC, S. DE R.L. </w:t>
      </w:r>
      <w:r w:rsidRPr="00211C61">
        <w:rPr>
          <w:rFonts w:ascii="Tahoma" w:hAnsi="Tahoma" w:cs="Tahoma"/>
          <w:b/>
          <w:sz w:val="28"/>
          <w:szCs w:val="28"/>
          <w:u w:val="single"/>
          <w:lang w:val="es-MX"/>
        </w:rPr>
        <w:t>DE C.V.</w:t>
      </w:r>
    </w:p>
    <w:p w:rsidR="00824E42" w:rsidRPr="00211C61" w:rsidRDefault="00824E42" w:rsidP="00824E42">
      <w:pPr>
        <w:tabs>
          <w:tab w:val="left" w:pos="5580"/>
          <w:tab w:val="left" w:pos="7260"/>
        </w:tabs>
        <w:outlineLvl w:val="0"/>
        <w:rPr>
          <w:rFonts w:ascii="Tahoma" w:hAnsi="Tahoma" w:cs="Tahoma"/>
          <w:b/>
          <w:sz w:val="28"/>
          <w:szCs w:val="28"/>
          <w:u w:val="single"/>
          <w:lang w:val="es-MX"/>
        </w:rPr>
      </w:pPr>
      <w:r>
        <w:rPr>
          <w:rFonts w:ascii="Tahoma" w:hAnsi="Tahoma" w:cs="Tahoma"/>
        </w:rPr>
        <w:t xml:space="preserve">Paquete Número Siete, Equipo de Laboratorio, Renglón 87: Equipo de Química Clínica. </w:t>
      </w:r>
    </w:p>
    <w:p w:rsidR="00824E42" w:rsidRPr="00F305B6" w:rsidRDefault="00824E42" w:rsidP="00824E42">
      <w:pPr>
        <w:tabs>
          <w:tab w:val="left" w:pos="5580"/>
          <w:tab w:val="left" w:pos="7260"/>
        </w:tabs>
        <w:jc w:val="both"/>
        <w:rPr>
          <w:rFonts w:ascii="Tahoma" w:hAnsi="Tahoma" w:cs="Tahoma"/>
        </w:rPr>
      </w:pPr>
      <w:r w:rsidRPr="00F305B6">
        <w:rPr>
          <w:rFonts w:ascii="Tahoma" w:hAnsi="Tahoma" w:cs="Tahoma"/>
        </w:rPr>
        <w:t>1.- Podemos proponer un equipo que cumpla con las especificaciones requeridas con la diferencia de una velocidad mayor de 200 PBAS Ej. 380PBAS por hora</w:t>
      </w:r>
      <w:proofErr w:type="gramStart"/>
      <w:r w:rsidRPr="00F305B6">
        <w:rPr>
          <w:rFonts w:ascii="Tahoma" w:hAnsi="Tahoma" w:cs="Tahoma"/>
        </w:rPr>
        <w:t>?</w:t>
      </w:r>
      <w:proofErr w:type="gramEnd"/>
    </w:p>
    <w:p w:rsidR="00C71254" w:rsidRDefault="00C71254" w:rsidP="00D2430F">
      <w:pPr>
        <w:tabs>
          <w:tab w:val="left" w:pos="5580"/>
          <w:tab w:val="left" w:pos="7260"/>
        </w:tabs>
        <w:jc w:val="both"/>
        <w:rPr>
          <w:rFonts w:ascii="Tahoma" w:hAnsi="Tahoma" w:cs="Tahoma"/>
          <w:b/>
          <w:color w:val="000000"/>
          <w:lang w:val="es-MX"/>
        </w:rPr>
      </w:pPr>
    </w:p>
    <w:p w:rsidR="008F2D55" w:rsidRDefault="008F2D55" w:rsidP="00D2430F">
      <w:pPr>
        <w:tabs>
          <w:tab w:val="left" w:pos="5580"/>
          <w:tab w:val="left" w:pos="7260"/>
        </w:tabs>
        <w:jc w:val="both"/>
        <w:rPr>
          <w:rFonts w:ascii="Tahoma" w:hAnsi="Tahoma" w:cs="Tahoma"/>
          <w:b/>
          <w:color w:val="000000"/>
          <w:lang w:val="es-MX"/>
        </w:rPr>
      </w:pPr>
    </w:p>
    <w:p w:rsidR="00C71254" w:rsidRDefault="00C71254" w:rsidP="00D2430F">
      <w:pPr>
        <w:tabs>
          <w:tab w:val="left" w:pos="5580"/>
          <w:tab w:val="left" w:pos="7260"/>
        </w:tabs>
        <w:jc w:val="both"/>
        <w:rPr>
          <w:rFonts w:ascii="Tahoma" w:hAnsi="Tahoma" w:cs="Tahoma"/>
          <w:b/>
          <w:color w:val="000000"/>
          <w:lang w:val="es-MX"/>
        </w:rPr>
      </w:pPr>
    </w:p>
    <w:p w:rsidR="00C71254" w:rsidRDefault="00C71254" w:rsidP="00D2430F">
      <w:pPr>
        <w:tabs>
          <w:tab w:val="left" w:pos="5580"/>
          <w:tab w:val="left" w:pos="7260"/>
        </w:tabs>
        <w:jc w:val="both"/>
        <w:rPr>
          <w:rFonts w:ascii="Tahoma" w:hAnsi="Tahoma" w:cs="Tahoma"/>
          <w:b/>
          <w:color w:val="000000"/>
          <w:lang w:val="es-MX"/>
        </w:rPr>
      </w:pPr>
    </w:p>
    <w:p w:rsidR="00C71254" w:rsidRDefault="00C71254" w:rsidP="00D2430F">
      <w:pPr>
        <w:tabs>
          <w:tab w:val="left" w:pos="5580"/>
          <w:tab w:val="left" w:pos="7260"/>
        </w:tabs>
        <w:jc w:val="both"/>
        <w:rPr>
          <w:rFonts w:ascii="Tahoma" w:hAnsi="Tahoma" w:cs="Tahoma"/>
          <w:b/>
          <w:color w:val="000000"/>
          <w:lang w:val="es-MX"/>
        </w:rPr>
      </w:pPr>
    </w:p>
    <w:p w:rsidR="0055688D" w:rsidRDefault="0055688D" w:rsidP="00D2430F">
      <w:pPr>
        <w:tabs>
          <w:tab w:val="left" w:pos="5580"/>
          <w:tab w:val="left" w:pos="7260"/>
        </w:tabs>
        <w:jc w:val="both"/>
        <w:rPr>
          <w:rFonts w:ascii="Tahoma" w:hAnsi="Tahoma" w:cs="Tahoma"/>
          <w:b/>
          <w:color w:val="000000"/>
          <w:lang w:val="es-MX"/>
        </w:rPr>
      </w:pPr>
    </w:p>
    <w:p w:rsidR="0055688D" w:rsidRDefault="0055688D" w:rsidP="00D2430F">
      <w:pPr>
        <w:tabs>
          <w:tab w:val="left" w:pos="5580"/>
          <w:tab w:val="left" w:pos="7260"/>
        </w:tabs>
        <w:jc w:val="both"/>
        <w:rPr>
          <w:rFonts w:ascii="Tahoma" w:hAnsi="Tahoma" w:cs="Tahoma"/>
          <w:b/>
          <w:color w:val="000000"/>
          <w:lang w:val="es-MX"/>
        </w:rPr>
      </w:pPr>
    </w:p>
    <w:p w:rsidR="0055688D" w:rsidRDefault="0055688D" w:rsidP="00D2430F">
      <w:pPr>
        <w:tabs>
          <w:tab w:val="left" w:pos="5580"/>
          <w:tab w:val="left" w:pos="7260"/>
        </w:tabs>
        <w:jc w:val="both"/>
        <w:rPr>
          <w:rFonts w:ascii="Tahoma" w:hAnsi="Tahoma" w:cs="Tahoma"/>
          <w:b/>
          <w:color w:val="000000"/>
          <w:lang w:val="es-MX"/>
        </w:rPr>
      </w:pPr>
    </w:p>
    <w:p w:rsidR="0055688D" w:rsidRDefault="0055688D" w:rsidP="00D2430F">
      <w:pPr>
        <w:tabs>
          <w:tab w:val="left" w:pos="5580"/>
          <w:tab w:val="left" w:pos="7260"/>
        </w:tabs>
        <w:jc w:val="both"/>
        <w:rPr>
          <w:rFonts w:ascii="Tahoma" w:hAnsi="Tahoma" w:cs="Tahoma"/>
          <w:b/>
          <w:color w:val="000000"/>
          <w:lang w:val="es-MX"/>
        </w:rPr>
      </w:pPr>
    </w:p>
    <w:p w:rsidR="0055688D" w:rsidRDefault="0055688D" w:rsidP="00D2430F">
      <w:pPr>
        <w:tabs>
          <w:tab w:val="left" w:pos="5580"/>
          <w:tab w:val="left" w:pos="7260"/>
        </w:tabs>
        <w:jc w:val="both"/>
        <w:rPr>
          <w:rFonts w:ascii="Tahoma" w:hAnsi="Tahoma" w:cs="Tahoma"/>
          <w:b/>
          <w:color w:val="000000"/>
          <w:lang w:val="es-MX"/>
        </w:rPr>
      </w:pPr>
    </w:p>
    <w:p w:rsidR="0055688D" w:rsidRDefault="0055688D" w:rsidP="00D2430F">
      <w:pPr>
        <w:tabs>
          <w:tab w:val="left" w:pos="5580"/>
          <w:tab w:val="left" w:pos="7260"/>
        </w:tabs>
        <w:jc w:val="both"/>
        <w:rPr>
          <w:rFonts w:ascii="Tahoma" w:hAnsi="Tahoma" w:cs="Tahoma"/>
          <w:b/>
          <w:color w:val="000000"/>
          <w:lang w:val="es-MX"/>
        </w:rPr>
      </w:pPr>
    </w:p>
    <w:p w:rsidR="0055688D" w:rsidRDefault="0055688D" w:rsidP="00D2430F">
      <w:pPr>
        <w:tabs>
          <w:tab w:val="left" w:pos="5580"/>
          <w:tab w:val="left" w:pos="7260"/>
        </w:tabs>
        <w:jc w:val="both"/>
        <w:rPr>
          <w:rFonts w:ascii="Tahoma" w:hAnsi="Tahoma" w:cs="Tahoma"/>
          <w:b/>
          <w:color w:val="000000"/>
          <w:lang w:val="es-MX"/>
        </w:rPr>
      </w:pPr>
    </w:p>
    <w:p w:rsidR="0055688D" w:rsidRDefault="0055688D" w:rsidP="00D2430F">
      <w:pPr>
        <w:tabs>
          <w:tab w:val="left" w:pos="5580"/>
          <w:tab w:val="left" w:pos="7260"/>
        </w:tabs>
        <w:jc w:val="both"/>
        <w:rPr>
          <w:rFonts w:ascii="Tahoma" w:hAnsi="Tahoma" w:cs="Tahoma"/>
          <w:b/>
          <w:color w:val="000000"/>
          <w:lang w:val="es-MX"/>
        </w:rPr>
      </w:pPr>
    </w:p>
    <w:p w:rsidR="0055688D" w:rsidRDefault="0055688D" w:rsidP="00D2430F">
      <w:pPr>
        <w:tabs>
          <w:tab w:val="left" w:pos="5580"/>
          <w:tab w:val="left" w:pos="7260"/>
        </w:tabs>
        <w:jc w:val="both"/>
        <w:rPr>
          <w:rFonts w:ascii="Tahoma" w:hAnsi="Tahoma" w:cs="Tahoma"/>
          <w:b/>
          <w:color w:val="000000"/>
          <w:lang w:val="es-MX"/>
        </w:rPr>
      </w:pPr>
    </w:p>
    <w:p w:rsidR="0055688D" w:rsidRDefault="0055688D" w:rsidP="00D2430F">
      <w:pPr>
        <w:tabs>
          <w:tab w:val="left" w:pos="5580"/>
          <w:tab w:val="left" w:pos="7260"/>
        </w:tabs>
        <w:jc w:val="both"/>
        <w:rPr>
          <w:rFonts w:ascii="Tahoma" w:hAnsi="Tahoma" w:cs="Tahoma"/>
          <w:b/>
          <w:color w:val="000000"/>
          <w:lang w:val="es-MX"/>
        </w:rPr>
      </w:pPr>
    </w:p>
    <w:p w:rsidR="0055688D" w:rsidRDefault="0055688D" w:rsidP="00D2430F">
      <w:pPr>
        <w:tabs>
          <w:tab w:val="left" w:pos="5580"/>
          <w:tab w:val="left" w:pos="7260"/>
        </w:tabs>
        <w:jc w:val="both"/>
        <w:rPr>
          <w:rFonts w:ascii="Tahoma" w:hAnsi="Tahoma" w:cs="Tahoma"/>
          <w:b/>
          <w:color w:val="000000"/>
          <w:lang w:val="es-MX"/>
        </w:rPr>
      </w:pPr>
    </w:p>
    <w:p w:rsidR="0055688D" w:rsidRDefault="0055688D" w:rsidP="00D2430F">
      <w:pPr>
        <w:tabs>
          <w:tab w:val="left" w:pos="5580"/>
          <w:tab w:val="left" w:pos="7260"/>
        </w:tabs>
        <w:jc w:val="both"/>
        <w:rPr>
          <w:rFonts w:ascii="Tahoma" w:hAnsi="Tahoma" w:cs="Tahoma"/>
          <w:b/>
          <w:color w:val="000000"/>
          <w:lang w:val="es-MX"/>
        </w:rPr>
      </w:pPr>
    </w:p>
    <w:p w:rsidR="0055688D" w:rsidRDefault="0055688D" w:rsidP="00D2430F">
      <w:pPr>
        <w:tabs>
          <w:tab w:val="left" w:pos="5580"/>
          <w:tab w:val="left" w:pos="7260"/>
        </w:tabs>
        <w:jc w:val="both"/>
        <w:rPr>
          <w:rFonts w:ascii="Tahoma" w:hAnsi="Tahoma" w:cs="Tahoma"/>
          <w:b/>
          <w:color w:val="000000"/>
          <w:lang w:val="es-MX"/>
        </w:rPr>
      </w:pPr>
    </w:p>
    <w:p w:rsidR="0055688D" w:rsidRDefault="0055688D" w:rsidP="00D2430F">
      <w:pPr>
        <w:tabs>
          <w:tab w:val="left" w:pos="5580"/>
          <w:tab w:val="left" w:pos="7260"/>
        </w:tabs>
        <w:jc w:val="both"/>
        <w:rPr>
          <w:rFonts w:ascii="Tahoma" w:hAnsi="Tahoma" w:cs="Tahoma"/>
          <w:b/>
          <w:color w:val="000000"/>
          <w:lang w:val="es-MX"/>
        </w:rPr>
      </w:pPr>
    </w:p>
    <w:p w:rsidR="0055688D" w:rsidRDefault="0055688D" w:rsidP="00D2430F">
      <w:pPr>
        <w:tabs>
          <w:tab w:val="left" w:pos="5580"/>
          <w:tab w:val="left" w:pos="7260"/>
        </w:tabs>
        <w:jc w:val="both"/>
        <w:rPr>
          <w:rFonts w:ascii="Tahoma" w:hAnsi="Tahoma" w:cs="Tahoma"/>
          <w:b/>
          <w:color w:val="000000"/>
          <w:lang w:val="es-MX"/>
        </w:rPr>
      </w:pPr>
    </w:p>
    <w:p w:rsidR="0055688D" w:rsidRDefault="0055688D" w:rsidP="00D2430F">
      <w:pPr>
        <w:tabs>
          <w:tab w:val="left" w:pos="5580"/>
          <w:tab w:val="left" w:pos="7260"/>
        </w:tabs>
        <w:jc w:val="both"/>
        <w:rPr>
          <w:rFonts w:ascii="Tahoma" w:hAnsi="Tahoma" w:cs="Tahoma"/>
          <w:b/>
          <w:color w:val="000000"/>
          <w:lang w:val="es-MX"/>
        </w:rPr>
      </w:pPr>
    </w:p>
    <w:p w:rsidR="0055688D" w:rsidRDefault="0055688D" w:rsidP="00D2430F">
      <w:pPr>
        <w:tabs>
          <w:tab w:val="left" w:pos="5580"/>
          <w:tab w:val="left" w:pos="7260"/>
        </w:tabs>
        <w:jc w:val="both"/>
        <w:rPr>
          <w:rFonts w:ascii="Tahoma" w:hAnsi="Tahoma" w:cs="Tahoma"/>
          <w:b/>
          <w:color w:val="000000"/>
          <w:lang w:val="es-MX"/>
        </w:rPr>
      </w:pPr>
    </w:p>
    <w:p w:rsidR="0055688D" w:rsidRDefault="0055688D" w:rsidP="00D2430F">
      <w:pPr>
        <w:tabs>
          <w:tab w:val="left" w:pos="5580"/>
          <w:tab w:val="left" w:pos="7260"/>
        </w:tabs>
        <w:jc w:val="both"/>
        <w:rPr>
          <w:rFonts w:ascii="Tahoma" w:hAnsi="Tahoma" w:cs="Tahoma"/>
          <w:b/>
          <w:color w:val="000000"/>
          <w:lang w:val="es-MX"/>
        </w:rPr>
      </w:pPr>
    </w:p>
    <w:p w:rsidR="0055688D" w:rsidRDefault="0055688D" w:rsidP="00D2430F">
      <w:pPr>
        <w:tabs>
          <w:tab w:val="left" w:pos="5580"/>
          <w:tab w:val="left" w:pos="7260"/>
        </w:tabs>
        <w:jc w:val="both"/>
        <w:rPr>
          <w:rFonts w:ascii="Tahoma" w:hAnsi="Tahoma" w:cs="Tahoma"/>
          <w:b/>
          <w:color w:val="000000"/>
          <w:lang w:val="es-MX"/>
        </w:rPr>
      </w:pPr>
    </w:p>
    <w:p w:rsidR="0055688D" w:rsidRDefault="0055688D" w:rsidP="00D2430F">
      <w:pPr>
        <w:tabs>
          <w:tab w:val="left" w:pos="5580"/>
          <w:tab w:val="left" w:pos="7260"/>
        </w:tabs>
        <w:jc w:val="both"/>
        <w:rPr>
          <w:rFonts w:ascii="Tahoma" w:hAnsi="Tahoma" w:cs="Tahoma"/>
          <w:b/>
          <w:color w:val="000000"/>
          <w:lang w:val="es-MX"/>
        </w:rPr>
      </w:pPr>
    </w:p>
    <w:p w:rsidR="0055688D" w:rsidRDefault="0055688D" w:rsidP="00D2430F">
      <w:pPr>
        <w:tabs>
          <w:tab w:val="left" w:pos="5580"/>
          <w:tab w:val="left" w:pos="7260"/>
        </w:tabs>
        <w:jc w:val="both"/>
        <w:rPr>
          <w:rFonts w:ascii="Tahoma" w:hAnsi="Tahoma" w:cs="Tahoma"/>
          <w:b/>
          <w:color w:val="000000"/>
          <w:lang w:val="es-MX"/>
        </w:rPr>
      </w:pPr>
    </w:p>
    <w:p w:rsidR="0055688D" w:rsidRDefault="0055688D" w:rsidP="00D2430F">
      <w:pPr>
        <w:tabs>
          <w:tab w:val="left" w:pos="5580"/>
          <w:tab w:val="left" w:pos="7260"/>
        </w:tabs>
        <w:jc w:val="both"/>
        <w:rPr>
          <w:rFonts w:ascii="Tahoma" w:hAnsi="Tahoma" w:cs="Tahoma"/>
          <w:b/>
          <w:color w:val="000000"/>
          <w:lang w:val="es-MX"/>
        </w:rPr>
      </w:pPr>
    </w:p>
    <w:p w:rsidR="0055688D" w:rsidRDefault="0055688D" w:rsidP="00D2430F">
      <w:pPr>
        <w:tabs>
          <w:tab w:val="left" w:pos="5580"/>
          <w:tab w:val="left" w:pos="7260"/>
        </w:tabs>
        <w:jc w:val="both"/>
        <w:rPr>
          <w:rFonts w:ascii="Tahoma" w:hAnsi="Tahoma" w:cs="Tahoma"/>
          <w:b/>
          <w:color w:val="000000"/>
          <w:lang w:val="es-MX"/>
        </w:rPr>
      </w:pPr>
    </w:p>
    <w:p w:rsidR="0055688D" w:rsidRDefault="0055688D" w:rsidP="00D2430F">
      <w:pPr>
        <w:tabs>
          <w:tab w:val="left" w:pos="5580"/>
          <w:tab w:val="left" w:pos="7260"/>
        </w:tabs>
        <w:jc w:val="both"/>
        <w:rPr>
          <w:rFonts w:ascii="Tahoma" w:hAnsi="Tahoma" w:cs="Tahoma"/>
          <w:b/>
          <w:color w:val="000000"/>
          <w:lang w:val="es-MX"/>
        </w:rPr>
      </w:pPr>
    </w:p>
    <w:p w:rsidR="0055688D" w:rsidRDefault="0055688D" w:rsidP="00D2430F">
      <w:pPr>
        <w:tabs>
          <w:tab w:val="left" w:pos="5580"/>
          <w:tab w:val="left" w:pos="7260"/>
        </w:tabs>
        <w:jc w:val="both"/>
        <w:rPr>
          <w:rFonts w:ascii="Tahoma" w:hAnsi="Tahoma" w:cs="Tahoma"/>
          <w:b/>
          <w:color w:val="000000"/>
          <w:lang w:val="es-MX"/>
        </w:rPr>
      </w:pPr>
    </w:p>
    <w:p w:rsidR="0055688D" w:rsidRDefault="0055688D" w:rsidP="00D2430F">
      <w:pPr>
        <w:tabs>
          <w:tab w:val="left" w:pos="5580"/>
          <w:tab w:val="left" w:pos="7260"/>
        </w:tabs>
        <w:jc w:val="both"/>
        <w:rPr>
          <w:rFonts w:ascii="Tahoma" w:hAnsi="Tahoma" w:cs="Tahoma"/>
          <w:b/>
          <w:color w:val="000000"/>
          <w:lang w:val="es-MX"/>
        </w:rPr>
      </w:pPr>
    </w:p>
    <w:p w:rsidR="0055688D" w:rsidRDefault="0055688D" w:rsidP="00D2430F">
      <w:pPr>
        <w:tabs>
          <w:tab w:val="left" w:pos="5580"/>
          <w:tab w:val="left" w:pos="7260"/>
        </w:tabs>
        <w:jc w:val="both"/>
        <w:rPr>
          <w:rFonts w:ascii="Tahoma" w:hAnsi="Tahoma" w:cs="Tahoma"/>
          <w:b/>
          <w:color w:val="000000"/>
          <w:lang w:val="es-MX"/>
        </w:rPr>
      </w:pPr>
    </w:p>
    <w:p w:rsidR="0055688D" w:rsidRDefault="0055688D" w:rsidP="00D2430F">
      <w:pPr>
        <w:tabs>
          <w:tab w:val="left" w:pos="5580"/>
          <w:tab w:val="left" w:pos="7260"/>
        </w:tabs>
        <w:jc w:val="both"/>
        <w:rPr>
          <w:rFonts w:ascii="Tahoma" w:hAnsi="Tahoma" w:cs="Tahoma"/>
          <w:b/>
          <w:color w:val="000000"/>
          <w:lang w:val="es-MX"/>
        </w:rPr>
      </w:pPr>
    </w:p>
    <w:p w:rsidR="0055688D" w:rsidRPr="0055688D" w:rsidRDefault="0055688D" w:rsidP="0055688D">
      <w:pPr>
        <w:tabs>
          <w:tab w:val="left" w:pos="5580"/>
          <w:tab w:val="left" w:pos="7260"/>
        </w:tabs>
        <w:jc w:val="center"/>
        <w:rPr>
          <w:rFonts w:ascii="Tahoma" w:hAnsi="Tahoma" w:cs="Tahoma"/>
          <w:b/>
          <w:color w:val="000000"/>
          <w:sz w:val="144"/>
          <w:szCs w:val="144"/>
          <w:lang w:val="es-MX"/>
        </w:rPr>
      </w:pPr>
      <w:r>
        <w:rPr>
          <w:rFonts w:ascii="Tahoma" w:hAnsi="Tahoma" w:cs="Tahoma"/>
          <w:b/>
          <w:color w:val="000000"/>
          <w:sz w:val="144"/>
          <w:szCs w:val="144"/>
          <w:lang w:val="es-MX"/>
        </w:rPr>
        <w:t>ANEXO 2</w:t>
      </w:r>
    </w:p>
    <w:sectPr w:rsidR="0055688D" w:rsidRPr="0055688D" w:rsidSect="007156A5">
      <w:headerReference w:type="default" r:id="rId10"/>
      <w:footerReference w:type="default" r:id="rId11"/>
      <w:pgSz w:w="11906" w:h="16838"/>
      <w:pgMar w:top="1209" w:right="707" w:bottom="993" w:left="1474" w:header="136" w:footer="745"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E2EBC" w:rsidRDefault="001E2EBC">
      <w:r>
        <w:separator/>
      </w:r>
    </w:p>
  </w:endnote>
  <w:endnote w:type="continuationSeparator" w:id="0">
    <w:p w:rsidR="001E2EBC" w:rsidRDefault="001E2EBC">
      <w:r>
        <w:continuationSeparator/>
      </w:r>
    </w:p>
  </w:endnote>
</w:endnotes>
</file>

<file path=word/fontTable.xml><?xml version="1.0" encoding="utf-8"?>
<w:fonts xmlns:r="http://schemas.openxmlformats.org/officeDocument/2006/relationships" xmlns:w="http://schemas.openxmlformats.org/wordprocessingml/2006/main">
  <w:font w:name="Tahoma">
    <w:panose1 w:val="020B0604030504040204"/>
    <w:charset w:val="00"/>
    <w:family w:val="swiss"/>
    <w:pitch w:val="variable"/>
    <w:sig w:usb0="E1002AFF" w:usb1="C000605B" w:usb2="00000029" w:usb3="00000000" w:csb0="000101FF" w:csb1="00000000"/>
  </w:font>
  <w:font w:name="Times New Roman">
    <w:panose1 w:val="02020603050405020304"/>
    <w:charset w:val="00"/>
    <w:family w:val="roman"/>
    <w:pitch w:val="variable"/>
    <w:sig w:usb0="E0002AE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A00002EF" w:usb1="4000004B" w:usb2="00000000" w:usb3="00000000" w:csb0="0000009F" w:csb1="00000000"/>
  </w:font>
  <w:font w:name="Calibri">
    <w:panose1 w:val="020F0502020204030204"/>
    <w:charset w:val="00"/>
    <w:family w:val="swiss"/>
    <w:pitch w:val="variable"/>
    <w:sig w:usb0="A00002EF" w:usb1="4000207B" w:usb2="00000000" w:usb3="00000000" w:csb0="0000009F" w:csb1="00000000"/>
  </w:font>
  <w:font w:name="Verdana">
    <w:panose1 w:val="020B0604030504040204"/>
    <w:charset w:val="00"/>
    <w:family w:val="swiss"/>
    <w:pitch w:val="variable"/>
    <w:sig w:usb0="A10006FF" w:usb1="4000205B" w:usb2="00000010" w:usb3="00000000" w:csb0="0000019F" w:csb1="00000000"/>
  </w:font>
  <w:font w:name="Bookman Old Style">
    <w:panose1 w:val="02050604050505020204"/>
    <w:charset w:val="00"/>
    <w:family w:val="roman"/>
    <w:pitch w:val="variable"/>
    <w:sig w:usb0="00000287" w:usb1="00000000" w:usb2="00000000" w:usb3="00000000" w:csb0="0000009F" w:csb1="00000000"/>
  </w:font>
  <w:font w:name="AvantGarde">
    <w:altName w:val="Century Gothic"/>
    <w:panose1 w:val="00000000000000000000"/>
    <w:charset w:val="00"/>
    <w:family w:val="swiss"/>
    <w:notTrueType/>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0000012" w:usb3="00000000" w:csb0="0002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E2EBC" w:rsidRPr="00742F5A" w:rsidRDefault="001E2EBC" w:rsidP="008D4842">
    <w:pPr>
      <w:pStyle w:val="Piedepgina"/>
      <w:rPr>
        <w:rFonts w:ascii="Tahoma" w:hAnsi="Tahoma" w:cs="Tahoma"/>
        <w:color w:val="7F7F7F" w:themeColor="text1" w:themeTint="80"/>
        <w:sz w:val="16"/>
        <w:szCs w:val="16"/>
      </w:rPr>
    </w:pPr>
    <w:r w:rsidRPr="00742F5A">
      <w:rPr>
        <w:rFonts w:ascii="Tahoma" w:hAnsi="Tahoma" w:cs="Tahoma"/>
        <w:color w:val="7F7F7F" w:themeColor="text1" w:themeTint="80"/>
        <w:sz w:val="16"/>
        <w:szCs w:val="16"/>
      </w:rPr>
      <w:t xml:space="preserve">Junta de Aclaraciones L.P.I. 32002001-001-11            </w:t>
    </w:r>
    <w:r>
      <w:rPr>
        <w:rFonts w:ascii="Tahoma" w:hAnsi="Tahoma" w:cs="Tahoma"/>
        <w:color w:val="7F7F7F" w:themeColor="text1" w:themeTint="80"/>
        <w:sz w:val="16"/>
        <w:szCs w:val="16"/>
      </w:rPr>
      <w:t xml:space="preserve">   </w:t>
    </w:r>
    <w:r w:rsidRPr="00742F5A">
      <w:rPr>
        <w:rFonts w:ascii="Tahoma" w:hAnsi="Tahoma" w:cs="Tahoma"/>
        <w:color w:val="7F7F7F" w:themeColor="text1" w:themeTint="80"/>
        <w:sz w:val="16"/>
        <w:szCs w:val="16"/>
      </w:rPr>
      <w:t xml:space="preserve">    Sesión del día 28 de Febrero de 2011 </w:t>
    </w:r>
    <w:r w:rsidRPr="00742F5A">
      <w:rPr>
        <w:rFonts w:ascii="Tahoma" w:hAnsi="Tahoma" w:cs="Tahoma"/>
        <w:color w:val="7F7F7F" w:themeColor="text1" w:themeTint="80"/>
        <w:sz w:val="16"/>
        <w:szCs w:val="16"/>
      </w:rPr>
      <w:tab/>
      <w:t xml:space="preserve">       </w:t>
    </w:r>
    <w:r>
      <w:rPr>
        <w:rFonts w:ascii="Tahoma" w:hAnsi="Tahoma" w:cs="Tahoma"/>
        <w:color w:val="7F7F7F" w:themeColor="text1" w:themeTint="80"/>
        <w:sz w:val="16"/>
        <w:szCs w:val="16"/>
      </w:rPr>
      <w:t xml:space="preserve"> </w:t>
    </w:r>
    <w:r w:rsidRPr="00742F5A">
      <w:rPr>
        <w:rFonts w:ascii="Tahoma" w:hAnsi="Tahoma" w:cs="Tahoma"/>
        <w:color w:val="7F7F7F" w:themeColor="text1" w:themeTint="80"/>
        <w:sz w:val="16"/>
        <w:szCs w:val="16"/>
      </w:rPr>
      <w:t xml:space="preserve">      Pág. </w:t>
    </w:r>
    <w:r w:rsidRPr="00742F5A">
      <w:rPr>
        <w:rFonts w:ascii="Tahoma" w:hAnsi="Tahoma" w:cs="Tahoma"/>
        <w:color w:val="7F7F7F" w:themeColor="text1" w:themeTint="80"/>
        <w:sz w:val="16"/>
        <w:szCs w:val="16"/>
      </w:rPr>
      <w:fldChar w:fldCharType="begin"/>
    </w:r>
    <w:r w:rsidRPr="00742F5A">
      <w:rPr>
        <w:rFonts w:ascii="Tahoma" w:hAnsi="Tahoma" w:cs="Tahoma"/>
        <w:color w:val="7F7F7F" w:themeColor="text1" w:themeTint="80"/>
        <w:sz w:val="16"/>
        <w:szCs w:val="16"/>
      </w:rPr>
      <w:instrText xml:space="preserve"> PAGE   \* MERGEFORMAT </w:instrText>
    </w:r>
    <w:r w:rsidRPr="00742F5A">
      <w:rPr>
        <w:rFonts w:ascii="Tahoma" w:hAnsi="Tahoma" w:cs="Tahoma"/>
        <w:color w:val="7F7F7F" w:themeColor="text1" w:themeTint="80"/>
        <w:sz w:val="16"/>
        <w:szCs w:val="16"/>
      </w:rPr>
      <w:fldChar w:fldCharType="separate"/>
    </w:r>
    <w:r w:rsidR="008C6A16">
      <w:rPr>
        <w:rFonts w:ascii="Tahoma" w:hAnsi="Tahoma" w:cs="Tahoma"/>
        <w:noProof/>
        <w:color w:val="7F7F7F" w:themeColor="text1" w:themeTint="80"/>
        <w:sz w:val="16"/>
        <w:szCs w:val="16"/>
      </w:rPr>
      <w:t>29</w:t>
    </w:r>
    <w:r w:rsidRPr="00742F5A">
      <w:rPr>
        <w:rFonts w:ascii="Tahoma" w:hAnsi="Tahoma" w:cs="Tahoma"/>
        <w:color w:val="7F7F7F" w:themeColor="text1" w:themeTint="80"/>
        <w:sz w:val="16"/>
        <w:szCs w:val="16"/>
      </w:rPr>
      <w:fldChar w:fldCharType="end"/>
    </w:r>
    <w:r w:rsidRPr="00742F5A">
      <w:rPr>
        <w:rFonts w:ascii="Tahoma" w:hAnsi="Tahoma" w:cs="Tahoma"/>
        <w:color w:val="7F7F7F" w:themeColor="text1" w:themeTint="80"/>
        <w:sz w:val="16"/>
        <w:szCs w:val="16"/>
      </w:rPr>
      <w:t xml:space="preserve"> de </w:t>
    </w:r>
    <w:r>
      <w:rPr>
        <w:rFonts w:ascii="Tahoma" w:hAnsi="Tahoma" w:cs="Tahoma"/>
        <w:color w:val="7F7F7F" w:themeColor="text1" w:themeTint="80"/>
        <w:sz w:val="16"/>
        <w:szCs w:val="16"/>
      </w:rPr>
      <w:t>29</w:t>
    </w:r>
  </w:p>
  <w:p w:rsidR="001E2EBC" w:rsidRDefault="001E2EBC" w:rsidP="00BE0EFA">
    <w:pPr>
      <w:pStyle w:val="Piedepgina"/>
      <w:jc w:val="right"/>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E2EBC" w:rsidRDefault="001E2EBC">
      <w:r>
        <w:separator/>
      </w:r>
    </w:p>
  </w:footnote>
  <w:footnote w:type="continuationSeparator" w:id="0">
    <w:p w:rsidR="001E2EBC" w:rsidRDefault="001E2EBC">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E2EBC" w:rsidRPr="001A7D9B" w:rsidRDefault="001E2EBC" w:rsidP="00124E82">
    <w:pPr>
      <w:pStyle w:val="Encabezado"/>
      <w:rPr>
        <w:lang w:val="es-MX"/>
      </w:rPr>
    </w:pPr>
    <w:r>
      <w:rPr>
        <w:noProof/>
        <w:lang w:val="es-MX" w:eastAsia="es-MX"/>
      </w:rPr>
      <w:drawing>
        <wp:anchor distT="0" distB="0" distL="114300" distR="114300" simplePos="0" relativeHeight="251657728" behindDoc="1" locked="0" layoutInCell="1" allowOverlap="1">
          <wp:simplePos x="0" y="0"/>
          <wp:positionH relativeFrom="column">
            <wp:posOffset>-617855</wp:posOffset>
          </wp:positionH>
          <wp:positionV relativeFrom="paragraph">
            <wp:posOffset>139065</wp:posOffset>
          </wp:positionV>
          <wp:extent cx="771277" cy="960391"/>
          <wp:effectExtent l="0" t="0" r="0" b="0"/>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pic:cNvPicPr>
                    <a:picLocks noChangeAspect="1" noChangeArrowheads="1"/>
                  </pic:cNvPicPr>
                </pic:nvPicPr>
                <pic:blipFill>
                  <a:blip r:embed="rId1"/>
                  <a:srcRect/>
                  <a:stretch>
                    <a:fillRect/>
                  </a:stretch>
                </pic:blipFill>
                <pic:spPr bwMode="auto">
                  <a:xfrm>
                    <a:off x="0" y="0"/>
                    <a:ext cx="771277" cy="960391"/>
                  </a:xfrm>
                  <a:prstGeom prst="rect">
                    <a:avLst/>
                  </a:prstGeom>
                  <a:noFill/>
                  <a:ln w="9525">
                    <a:noFill/>
                    <a:miter lim="800000"/>
                    <a:headEnd/>
                    <a:tailEnd/>
                  </a:ln>
                </pic:spPr>
              </pic:pic>
            </a:graphicData>
          </a:graphic>
        </wp:anchor>
      </w:drawing>
    </w:r>
  </w:p>
  <w:p w:rsidR="001E2EBC" w:rsidRPr="008A61B9" w:rsidRDefault="001E2EBC" w:rsidP="008A61B9">
    <w:pPr>
      <w:pStyle w:val="Textoindependiente"/>
      <w:tabs>
        <w:tab w:val="left" w:pos="3828"/>
      </w:tabs>
      <w:jc w:val="center"/>
      <w:rPr>
        <w:rFonts w:ascii="Tahoma" w:hAnsi="Tahoma" w:cs="Tahoma"/>
        <w:b/>
        <w:sz w:val="16"/>
        <w:szCs w:val="16"/>
      </w:rPr>
    </w:pPr>
  </w:p>
  <w:p w:rsidR="001E2EBC" w:rsidRPr="008A61B9" w:rsidRDefault="001E2EBC" w:rsidP="008A61B9">
    <w:pPr>
      <w:pStyle w:val="Textoindependiente"/>
      <w:tabs>
        <w:tab w:val="left" w:pos="3828"/>
      </w:tabs>
      <w:jc w:val="center"/>
      <w:rPr>
        <w:rFonts w:ascii="Tahoma" w:hAnsi="Tahoma" w:cs="Tahoma"/>
        <w:b/>
        <w:sz w:val="28"/>
        <w:szCs w:val="28"/>
      </w:rPr>
    </w:pPr>
    <w:r w:rsidRPr="008A61B9">
      <w:rPr>
        <w:rFonts w:ascii="Tahoma" w:hAnsi="Tahoma" w:cs="Tahoma"/>
        <w:b/>
        <w:sz w:val="28"/>
        <w:szCs w:val="28"/>
      </w:rPr>
      <w:t>Gobierno del Estado de Baja California</w:t>
    </w:r>
  </w:p>
  <w:p w:rsidR="001E2EBC" w:rsidRPr="008A61B9" w:rsidRDefault="001E2EBC" w:rsidP="008A61B9">
    <w:pPr>
      <w:pStyle w:val="Textoindependiente"/>
      <w:spacing w:after="0"/>
      <w:jc w:val="center"/>
      <w:rPr>
        <w:rFonts w:ascii="Tahoma" w:eastAsia="SimSun" w:hAnsi="Tahoma" w:cs="Tahoma"/>
        <w:b/>
        <w:smallCaps/>
        <w:sz w:val="20"/>
        <w:szCs w:val="20"/>
        <w:lang w:eastAsia="en-US"/>
      </w:rPr>
    </w:pPr>
    <w:r w:rsidRPr="008A61B9">
      <w:rPr>
        <w:rFonts w:ascii="Tahoma" w:eastAsia="SimSun" w:hAnsi="Tahoma" w:cs="Tahoma"/>
        <w:b/>
        <w:smallCaps/>
        <w:sz w:val="20"/>
        <w:szCs w:val="20"/>
        <w:lang w:eastAsia="en-US"/>
      </w:rPr>
      <w:t>COMITÉ DE ADQUISICIONES, ARRENDAMIENTOS Y SERVICIOS DEL</w:t>
    </w:r>
  </w:p>
  <w:p w:rsidR="001E2EBC" w:rsidRPr="008A61B9" w:rsidRDefault="001E2EBC" w:rsidP="008A61B9">
    <w:pPr>
      <w:pStyle w:val="Textoindependiente"/>
      <w:spacing w:after="0"/>
      <w:jc w:val="center"/>
      <w:rPr>
        <w:rFonts w:ascii="Tahoma" w:eastAsia="SimSun" w:hAnsi="Tahoma" w:cs="Tahoma"/>
        <w:b/>
        <w:smallCaps/>
        <w:sz w:val="20"/>
        <w:szCs w:val="20"/>
        <w:lang w:eastAsia="en-US"/>
      </w:rPr>
    </w:pPr>
    <w:r w:rsidRPr="008A61B9">
      <w:rPr>
        <w:rFonts w:ascii="Tahoma" w:eastAsia="SimSun" w:hAnsi="Tahoma" w:cs="Tahoma"/>
        <w:b/>
        <w:smallCaps/>
        <w:sz w:val="20"/>
        <w:szCs w:val="20"/>
        <w:lang w:eastAsia="en-US"/>
      </w:rPr>
      <w:t>PODER EJECUTIVO DEL GOBIERNO DEL ESTADO DE BAJA CALIFORNIA</w:t>
    </w:r>
  </w:p>
  <w:p w:rsidR="001E2EBC" w:rsidRPr="008A61B9" w:rsidRDefault="001E2EBC" w:rsidP="000656D4">
    <w:pPr>
      <w:jc w:val="center"/>
      <w:rPr>
        <w:rFonts w:ascii="Tahoma" w:hAnsi="Tahoma" w:cs="Tahoma"/>
        <w:b/>
      </w:rPr>
    </w:pPr>
  </w:p>
  <w:p w:rsidR="001E2EBC" w:rsidRPr="008A61B9" w:rsidRDefault="001E2EBC" w:rsidP="00AA30C3">
    <w:pPr>
      <w:spacing w:line="276" w:lineRule="auto"/>
      <w:jc w:val="center"/>
      <w:rPr>
        <w:rFonts w:ascii="Tahoma" w:hAnsi="Tahoma" w:cs="Tahoma"/>
        <w:b/>
        <w:color w:val="000000"/>
      </w:rPr>
    </w:pPr>
    <w:r>
      <w:rPr>
        <w:rFonts w:ascii="Tahoma" w:hAnsi="Tahoma" w:cs="Tahoma"/>
        <w:b/>
        <w:color w:val="000000"/>
      </w:rPr>
      <w:t xml:space="preserve">Licitación Pública Internacional </w:t>
    </w:r>
    <w:r w:rsidRPr="008A61B9">
      <w:rPr>
        <w:rFonts w:ascii="Tahoma" w:hAnsi="Tahoma" w:cs="Tahoma"/>
        <w:b/>
        <w:color w:val="000000"/>
      </w:rPr>
      <w:t>N</w:t>
    </w:r>
    <w:r>
      <w:rPr>
        <w:rFonts w:ascii="Tahoma" w:hAnsi="Tahoma" w:cs="Tahoma"/>
        <w:b/>
        <w:color w:val="000000"/>
      </w:rPr>
      <w:t>úmero</w:t>
    </w:r>
    <w:r w:rsidRPr="008A61B9">
      <w:rPr>
        <w:rFonts w:ascii="Tahoma" w:hAnsi="Tahoma" w:cs="Tahoma"/>
        <w:b/>
        <w:color w:val="000000"/>
      </w:rPr>
      <w:t xml:space="preserve"> 32002001-00</w:t>
    </w:r>
    <w:r>
      <w:rPr>
        <w:rFonts w:ascii="Tahoma" w:hAnsi="Tahoma" w:cs="Tahoma"/>
        <w:b/>
        <w:color w:val="000000"/>
      </w:rPr>
      <w:t>1-11</w:t>
    </w:r>
  </w:p>
  <w:p w:rsidR="001E2EBC" w:rsidRPr="008A61B9" w:rsidRDefault="001E2EBC" w:rsidP="00AA30C3">
    <w:pPr>
      <w:spacing w:line="276" w:lineRule="auto"/>
      <w:ind w:right="-180" w:hanging="180"/>
      <w:jc w:val="center"/>
      <w:rPr>
        <w:rFonts w:ascii="Tahoma" w:hAnsi="Tahoma" w:cs="Tahoma"/>
        <w:b/>
        <w:color w:val="000000"/>
      </w:rPr>
    </w:pPr>
    <w:r>
      <w:rPr>
        <w:rFonts w:ascii="Tahoma" w:hAnsi="Tahoma" w:cs="Tahoma"/>
        <w:b/>
        <w:color w:val="000000"/>
      </w:rPr>
      <w:t xml:space="preserve">“Suministro e Instalación de Mobiliario y Equipo Médico para el Centro de Reinserción Social El Hongo III de la Secretaría de Seguridad Pública de </w:t>
    </w:r>
    <w:r w:rsidRPr="008A61B9">
      <w:rPr>
        <w:rFonts w:ascii="Tahoma" w:hAnsi="Tahoma" w:cs="Tahoma"/>
        <w:b/>
        <w:color w:val="000000"/>
      </w:rPr>
      <w:t xml:space="preserve">Gobierno </w:t>
    </w:r>
    <w:r>
      <w:rPr>
        <w:rFonts w:ascii="Tahoma" w:hAnsi="Tahoma" w:cs="Tahoma"/>
        <w:b/>
        <w:color w:val="000000"/>
      </w:rPr>
      <w:t>d</w:t>
    </w:r>
    <w:r w:rsidRPr="008A61B9">
      <w:rPr>
        <w:rFonts w:ascii="Tahoma" w:hAnsi="Tahoma" w:cs="Tahoma"/>
        <w:b/>
        <w:color w:val="000000"/>
      </w:rPr>
      <w:t>el Estado De Baja California”</w:t>
    </w:r>
  </w:p>
  <w:p w:rsidR="001E2EBC" w:rsidRPr="00400D19" w:rsidRDefault="001E2EBC">
    <w:pPr>
      <w:pStyle w:val="Encabezado"/>
      <w:rPr>
        <w:sz w:val="20"/>
        <w:szCs w:val="20"/>
      </w:rP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D970BB8"/>
    <w:multiLevelType w:val="hybridMultilevel"/>
    <w:tmpl w:val="2870BE80"/>
    <w:lvl w:ilvl="0" w:tplc="E7F6527C">
      <w:start w:val="1"/>
      <w:numFmt w:val="decimal"/>
      <w:lvlText w:val="%1."/>
      <w:lvlJc w:val="left"/>
      <w:pPr>
        <w:tabs>
          <w:tab w:val="num" w:pos="360"/>
        </w:tabs>
        <w:ind w:left="360" w:hanging="360"/>
      </w:pPr>
      <w:rPr>
        <w:rFonts w:ascii="Tahoma" w:hAnsi="Tahoma" w:cs="Tahoma" w:hint="default"/>
        <w:b w:val="0"/>
        <w:sz w:val="22"/>
        <w:szCs w:val="22"/>
      </w:rPr>
    </w:lvl>
    <w:lvl w:ilvl="1" w:tplc="0C0A0017">
      <w:start w:val="1"/>
      <w:numFmt w:val="lowerLetter"/>
      <w:lvlText w:val="%2)"/>
      <w:lvlJc w:val="left"/>
      <w:pPr>
        <w:tabs>
          <w:tab w:val="num" w:pos="1080"/>
        </w:tabs>
        <w:ind w:left="1080" w:hanging="360"/>
      </w:pPr>
    </w:lvl>
    <w:lvl w:ilvl="2" w:tplc="3DB23170">
      <w:start w:val="1"/>
      <w:numFmt w:val="bullet"/>
      <w:lvlText w:val=""/>
      <w:lvlJc w:val="left"/>
      <w:pPr>
        <w:tabs>
          <w:tab w:val="num" w:pos="360"/>
        </w:tabs>
        <w:ind w:left="360" w:hanging="360"/>
      </w:pPr>
      <w:rPr>
        <w:rFonts w:ascii="Wingdings" w:hAnsi="Wingdings" w:hint="default"/>
        <w:sz w:val="20"/>
      </w:rPr>
    </w:lvl>
    <w:lvl w:ilvl="3" w:tplc="3DB23170">
      <w:start w:val="1"/>
      <w:numFmt w:val="bullet"/>
      <w:lvlText w:val=""/>
      <w:lvlJc w:val="left"/>
      <w:pPr>
        <w:tabs>
          <w:tab w:val="num" w:pos="360"/>
        </w:tabs>
        <w:ind w:left="360" w:hanging="360"/>
      </w:pPr>
      <w:rPr>
        <w:rFonts w:ascii="Wingdings" w:hAnsi="Wingdings" w:hint="default"/>
        <w:sz w:val="20"/>
      </w:rPr>
    </w:lvl>
    <w:lvl w:ilvl="4" w:tplc="0C0A0019" w:tentative="1">
      <w:start w:val="1"/>
      <w:numFmt w:val="lowerLetter"/>
      <w:lvlText w:val="%5."/>
      <w:lvlJc w:val="left"/>
      <w:pPr>
        <w:tabs>
          <w:tab w:val="num" w:pos="3240"/>
        </w:tabs>
        <w:ind w:left="3240" w:hanging="360"/>
      </w:pPr>
    </w:lvl>
    <w:lvl w:ilvl="5" w:tplc="0C0A001B" w:tentative="1">
      <w:start w:val="1"/>
      <w:numFmt w:val="lowerRoman"/>
      <w:lvlText w:val="%6."/>
      <w:lvlJc w:val="right"/>
      <w:pPr>
        <w:tabs>
          <w:tab w:val="num" w:pos="3960"/>
        </w:tabs>
        <w:ind w:left="3960" w:hanging="180"/>
      </w:pPr>
    </w:lvl>
    <w:lvl w:ilvl="6" w:tplc="0C0A000F" w:tentative="1">
      <w:start w:val="1"/>
      <w:numFmt w:val="decimal"/>
      <w:lvlText w:val="%7."/>
      <w:lvlJc w:val="left"/>
      <w:pPr>
        <w:tabs>
          <w:tab w:val="num" w:pos="4680"/>
        </w:tabs>
        <w:ind w:left="4680" w:hanging="360"/>
      </w:pPr>
    </w:lvl>
    <w:lvl w:ilvl="7" w:tplc="0C0A0019" w:tentative="1">
      <w:start w:val="1"/>
      <w:numFmt w:val="lowerLetter"/>
      <w:lvlText w:val="%8."/>
      <w:lvlJc w:val="left"/>
      <w:pPr>
        <w:tabs>
          <w:tab w:val="num" w:pos="5400"/>
        </w:tabs>
        <w:ind w:left="5400" w:hanging="360"/>
      </w:pPr>
    </w:lvl>
    <w:lvl w:ilvl="8" w:tplc="0C0A001B" w:tentative="1">
      <w:start w:val="1"/>
      <w:numFmt w:val="lowerRoman"/>
      <w:lvlText w:val="%9."/>
      <w:lvlJc w:val="right"/>
      <w:pPr>
        <w:tabs>
          <w:tab w:val="num" w:pos="6120"/>
        </w:tabs>
        <w:ind w:left="6120" w:hanging="180"/>
      </w:pPr>
    </w:lvl>
  </w:abstractNum>
  <w:abstractNum w:abstractNumId="1">
    <w:nsid w:val="17CC0FC5"/>
    <w:multiLevelType w:val="hybridMultilevel"/>
    <w:tmpl w:val="7B7EF52C"/>
    <w:lvl w:ilvl="0" w:tplc="0C0A0001">
      <w:start w:val="1"/>
      <w:numFmt w:val="bullet"/>
      <w:lvlText w:val=""/>
      <w:lvlJc w:val="left"/>
      <w:pPr>
        <w:tabs>
          <w:tab w:val="num" w:pos="720"/>
        </w:tabs>
        <w:ind w:left="720" w:hanging="360"/>
      </w:pPr>
      <w:rPr>
        <w:rFonts w:ascii="Symbol" w:hAnsi="Symbol" w:hint="default"/>
      </w:rPr>
    </w:lvl>
    <w:lvl w:ilvl="1" w:tplc="0C0A0003" w:tentative="1">
      <w:start w:val="1"/>
      <w:numFmt w:val="bullet"/>
      <w:lvlText w:val="o"/>
      <w:lvlJc w:val="left"/>
      <w:pPr>
        <w:tabs>
          <w:tab w:val="num" w:pos="1440"/>
        </w:tabs>
        <w:ind w:left="1440" w:hanging="360"/>
      </w:pPr>
      <w:rPr>
        <w:rFonts w:ascii="Courier New" w:hAnsi="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2">
    <w:nsid w:val="1DD05AEE"/>
    <w:multiLevelType w:val="hybridMultilevel"/>
    <w:tmpl w:val="D0E449C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nsid w:val="1F7C02FC"/>
    <w:multiLevelType w:val="hybridMultilevel"/>
    <w:tmpl w:val="33001110"/>
    <w:lvl w:ilvl="0" w:tplc="0C0A0013">
      <w:start w:val="1"/>
      <w:numFmt w:val="upperRoman"/>
      <w:lvlText w:val="%1."/>
      <w:lvlJc w:val="right"/>
      <w:pPr>
        <w:ind w:left="3132" w:hanging="360"/>
      </w:pPr>
      <w:rPr>
        <w:rFonts w:cs="Times New Roman"/>
        <w:b w:val="0"/>
      </w:rPr>
    </w:lvl>
    <w:lvl w:ilvl="1" w:tplc="080A0019">
      <w:start w:val="1"/>
      <w:numFmt w:val="lowerLetter"/>
      <w:lvlText w:val="%2."/>
      <w:lvlJc w:val="left"/>
      <w:pPr>
        <w:ind w:left="3852" w:hanging="360"/>
      </w:pPr>
      <w:rPr>
        <w:rFonts w:cs="Times New Roman"/>
      </w:rPr>
    </w:lvl>
    <w:lvl w:ilvl="2" w:tplc="080A001B" w:tentative="1">
      <w:start w:val="1"/>
      <w:numFmt w:val="lowerRoman"/>
      <w:lvlText w:val="%3."/>
      <w:lvlJc w:val="right"/>
      <w:pPr>
        <w:ind w:left="4572" w:hanging="180"/>
      </w:pPr>
      <w:rPr>
        <w:rFonts w:cs="Times New Roman"/>
      </w:rPr>
    </w:lvl>
    <w:lvl w:ilvl="3" w:tplc="080A000F" w:tentative="1">
      <w:start w:val="1"/>
      <w:numFmt w:val="decimal"/>
      <w:lvlText w:val="%4."/>
      <w:lvlJc w:val="left"/>
      <w:pPr>
        <w:ind w:left="5292" w:hanging="360"/>
      </w:pPr>
      <w:rPr>
        <w:rFonts w:cs="Times New Roman"/>
      </w:rPr>
    </w:lvl>
    <w:lvl w:ilvl="4" w:tplc="080A0019" w:tentative="1">
      <w:start w:val="1"/>
      <w:numFmt w:val="lowerLetter"/>
      <w:lvlText w:val="%5."/>
      <w:lvlJc w:val="left"/>
      <w:pPr>
        <w:ind w:left="6012" w:hanging="360"/>
      </w:pPr>
      <w:rPr>
        <w:rFonts w:cs="Times New Roman"/>
      </w:rPr>
    </w:lvl>
    <w:lvl w:ilvl="5" w:tplc="080A001B" w:tentative="1">
      <w:start w:val="1"/>
      <w:numFmt w:val="lowerRoman"/>
      <w:lvlText w:val="%6."/>
      <w:lvlJc w:val="right"/>
      <w:pPr>
        <w:ind w:left="6732" w:hanging="180"/>
      </w:pPr>
      <w:rPr>
        <w:rFonts w:cs="Times New Roman"/>
      </w:rPr>
    </w:lvl>
    <w:lvl w:ilvl="6" w:tplc="080A000F" w:tentative="1">
      <w:start w:val="1"/>
      <w:numFmt w:val="decimal"/>
      <w:lvlText w:val="%7."/>
      <w:lvlJc w:val="left"/>
      <w:pPr>
        <w:ind w:left="7452" w:hanging="360"/>
      </w:pPr>
      <w:rPr>
        <w:rFonts w:cs="Times New Roman"/>
      </w:rPr>
    </w:lvl>
    <w:lvl w:ilvl="7" w:tplc="080A0019" w:tentative="1">
      <w:start w:val="1"/>
      <w:numFmt w:val="lowerLetter"/>
      <w:lvlText w:val="%8."/>
      <w:lvlJc w:val="left"/>
      <w:pPr>
        <w:ind w:left="8172" w:hanging="360"/>
      </w:pPr>
      <w:rPr>
        <w:rFonts w:cs="Times New Roman"/>
      </w:rPr>
    </w:lvl>
    <w:lvl w:ilvl="8" w:tplc="080A001B" w:tentative="1">
      <w:start w:val="1"/>
      <w:numFmt w:val="lowerRoman"/>
      <w:lvlText w:val="%9."/>
      <w:lvlJc w:val="right"/>
      <w:pPr>
        <w:ind w:left="8892" w:hanging="180"/>
      </w:pPr>
      <w:rPr>
        <w:rFonts w:cs="Times New Roman"/>
      </w:rPr>
    </w:lvl>
  </w:abstractNum>
  <w:abstractNum w:abstractNumId="4">
    <w:nsid w:val="3A284529"/>
    <w:multiLevelType w:val="hybridMultilevel"/>
    <w:tmpl w:val="3D903CE2"/>
    <w:lvl w:ilvl="0" w:tplc="080A0011">
      <w:start w:val="1"/>
      <w:numFmt w:val="decimal"/>
      <w:lvlText w:val="%1)"/>
      <w:lvlJc w:val="left"/>
      <w:pPr>
        <w:ind w:left="720" w:hanging="360"/>
      </w:pPr>
      <w:rPr>
        <w:rFonts w:cs="Times New Roman" w:hint="default"/>
      </w:rPr>
    </w:lvl>
    <w:lvl w:ilvl="1" w:tplc="080A0019" w:tentative="1">
      <w:start w:val="1"/>
      <w:numFmt w:val="lowerLetter"/>
      <w:lvlText w:val="%2."/>
      <w:lvlJc w:val="left"/>
      <w:pPr>
        <w:ind w:left="1440" w:hanging="360"/>
      </w:pPr>
      <w:rPr>
        <w:rFonts w:cs="Times New Roman"/>
      </w:rPr>
    </w:lvl>
    <w:lvl w:ilvl="2" w:tplc="080A001B" w:tentative="1">
      <w:start w:val="1"/>
      <w:numFmt w:val="lowerRoman"/>
      <w:lvlText w:val="%3."/>
      <w:lvlJc w:val="right"/>
      <w:pPr>
        <w:ind w:left="2160" w:hanging="180"/>
      </w:pPr>
      <w:rPr>
        <w:rFonts w:cs="Times New Roman"/>
      </w:rPr>
    </w:lvl>
    <w:lvl w:ilvl="3" w:tplc="080A000F" w:tentative="1">
      <w:start w:val="1"/>
      <w:numFmt w:val="decimal"/>
      <w:lvlText w:val="%4."/>
      <w:lvlJc w:val="left"/>
      <w:pPr>
        <w:ind w:left="2880" w:hanging="360"/>
      </w:pPr>
      <w:rPr>
        <w:rFonts w:cs="Times New Roman"/>
      </w:rPr>
    </w:lvl>
    <w:lvl w:ilvl="4" w:tplc="080A0019" w:tentative="1">
      <w:start w:val="1"/>
      <w:numFmt w:val="lowerLetter"/>
      <w:lvlText w:val="%5."/>
      <w:lvlJc w:val="left"/>
      <w:pPr>
        <w:ind w:left="3600" w:hanging="360"/>
      </w:pPr>
      <w:rPr>
        <w:rFonts w:cs="Times New Roman"/>
      </w:rPr>
    </w:lvl>
    <w:lvl w:ilvl="5" w:tplc="080A001B" w:tentative="1">
      <w:start w:val="1"/>
      <w:numFmt w:val="lowerRoman"/>
      <w:lvlText w:val="%6."/>
      <w:lvlJc w:val="right"/>
      <w:pPr>
        <w:ind w:left="4320" w:hanging="180"/>
      </w:pPr>
      <w:rPr>
        <w:rFonts w:cs="Times New Roman"/>
      </w:rPr>
    </w:lvl>
    <w:lvl w:ilvl="6" w:tplc="080A000F" w:tentative="1">
      <w:start w:val="1"/>
      <w:numFmt w:val="decimal"/>
      <w:lvlText w:val="%7."/>
      <w:lvlJc w:val="left"/>
      <w:pPr>
        <w:ind w:left="5040" w:hanging="360"/>
      </w:pPr>
      <w:rPr>
        <w:rFonts w:cs="Times New Roman"/>
      </w:rPr>
    </w:lvl>
    <w:lvl w:ilvl="7" w:tplc="080A0019" w:tentative="1">
      <w:start w:val="1"/>
      <w:numFmt w:val="lowerLetter"/>
      <w:lvlText w:val="%8."/>
      <w:lvlJc w:val="left"/>
      <w:pPr>
        <w:ind w:left="5760" w:hanging="360"/>
      </w:pPr>
      <w:rPr>
        <w:rFonts w:cs="Times New Roman"/>
      </w:rPr>
    </w:lvl>
    <w:lvl w:ilvl="8" w:tplc="080A001B" w:tentative="1">
      <w:start w:val="1"/>
      <w:numFmt w:val="lowerRoman"/>
      <w:lvlText w:val="%9."/>
      <w:lvlJc w:val="right"/>
      <w:pPr>
        <w:ind w:left="6480" w:hanging="180"/>
      </w:pPr>
      <w:rPr>
        <w:rFonts w:cs="Times New Roman"/>
      </w:rPr>
    </w:lvl>
  </w:abstractNum>
  <w:abstractNum w:abstractNumId="5">
    <w:nsid w:val="3D4D67FD"/>
    <w:multiLevelType w:val="hybridMultilevel"/>
    <w:tmpl w:val="6428ACB8"/>
    <w:lvl w:ilvl="0" w:tplc="9E327874">
      <w:start w:val="6"/>
      <w:numFmt w:val="upperLetter"/>
      <w:lvlText w:val="%1)"/>
      <w:lvlJc w:val="left"/>
      <w:pPr>
        <w:ind w:left="1211" w:hanging="360"/>
      </w:pPr>
      <w:rPr>
        <w:rFonts w:hint="default"/>
        <w:b/>
        <w:color w:val="auto"/>
      </w:rPr>
    </w:lvl>
    <w:lvl w:ilvl="1" w:tplc="0C0A0019" w:tentative="1">
      <w:start w:val="1"/>
      <w:numFmt w:val="lowerLetter"/>
      <w:lvlText w:val="%2."/>
      <w:lvlJc w:val="left"/>
      <w:pPr>
        <w:ind w:left="1931" w:hanging="360"/>
      </w:pPr>
    </w:lvl>
    <w:lvl w:ilvl="2" w:tplc="0C0A001B" w:tentative="1">
      <w:start w:val="1"/>
      <w:numFmt w:val="lowerRoman"/>
      <w:lvlText w:val="%3."/>
      <w:lvlJc w:val="right"/>
      <w:pPr>
        <w:ind w:left="2651" w:hanging="180"/>
      </w:pPr>
    </w:lvl>
    <w:lvl w:ilvl="3" w:tplc="0C0A000F" w:tentative="1">
      <w:start w:val="1"/>
      <w:numFmt w:val="decimal"/>
      <w:lvlText w:val="%4."/>
      <w:lvlJc w:val="left"/>
      <w:pPr>
        <w:ind w:left="3371" w:hanging="360"/>
      </w:pPr>
    </w:lvl>
    <w:lvl w:ilvl="4" w:tplc="0C0A0019" w:tentative="1">
      <w:start w:val="1"/>
      <w:numFmt w:val="lowerLetter"/>
      <w:lvlText w:val="%5."/>
      <w:lvlJc w:val="left"/>
      <w:pPr>
        <w:ind w:left="4091" w:hanging="360"/>
      </w:pPr>
    </w:lvl>
    <w:lvl w:ilvl="5" w:tplc="0C0A001B" w:tentative="1">
      <w:start w:val="1"/>
      <w:numFmt w:val="lowerRoman"/>
      <w:lvlText w:val="%6."/>
      <w:lvlJc w:val="right"/>
      <w:pPr>
        <w:ind w:left="4811" w:hanging="180"/>
      </w:pPr>
    </w:lvl>
    <w:lvl w:ilvl="6" w:tplc="0C0A000F" w:tentative="1">
      <w:start w:val="1"/>
      <w:numFmt w:val="decimal"/>
      <w:lvlText w:val="%7."/>
      <w:lvlJc w:val="left"/>
      <w:pPr>
        <w:ind w:left="5531" w:hanging="360"/>
      </w:pPr>
    </w:lvl>
    <w:lvl w:ilvl="7" w:tplc="0C0A0019" w:tentative="1">
      <w:start w:val="1"/>
      <w:numFmt w:val="lowerLetter"/>
      <w:lvlText w:val="%8."/>
      <w:lvlJc w:val="left"/>
      <w:pPr>
        <w:ind w:left="6251" w:hanging="360"/>
      </w:pPr>
    </w:lvl>
    <w:lvl w:ilvl="8" w:tplc="0C0A001B" w:tentative="1">
      <w:start w:val="1"/>
      <w:numFmt w:val="lowerRoman"/>
      <w:lvlText w:val="%9."/>
      <w:lvlJc w:val="right"/>
      <w:pPr>
        <w:ind w:left="6971" w:hanging="180"/>
      </w:pPr>
    </w:lvl>
  </w:abstractNum>
  <w:abstractNum w:abstractNumId="6">
    <w:nsid w:val="48E000EC"/>
    <w:multiLevelType w:val="hybridMultilevel"/>
    <w:tmpl w:val="965E31D8"/>
    <w:lvl w:ilvl="0" w:tplc="0C0A000F">
      <w:start w:val="1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nsid w:val="4C7A2150"/>
    <w:multiLevelType w:val="hybridMultilevel"/>
    <w:tmpl w:val="E8220642"/>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8">
    <w:nsid w:val="4CE53D34"/>
    <w:multiLevelType w:val="hybridMultilevel"/>
    <w:tmpl w:val="83003058"/>
    <w:lvl w:ilvl="0" w:tplc="080A0001">
      <w:start w:val="1"/>
      <w:numFmt w:val="bullet"/>
      <w:lvlText w:val=""/>
      <w:lvlJc w:val="left"/>
      <w:pPr>
        <w:ind w:left="713" w:hanging="360"/>
      </w:pPr>
      <w:rPr>
        <w:rFonts w:ascii="Symbol" w:hAnsi="Symbol" w:hint="default"/>
      </w:rPr>
    </w:lvl>
    <w:lvl w:ilvl="1" w:tplc="080A0003">
      <w:start w:val="1"/>
      <w:numFmt w:val="bullet"/>
      <w:lvlText w:val="o"/>
      <w:lvlJc w:val="left"/>
      <w:pPr>
        <w:ind w:left="1433" w:hanging="360"/>
      </w:pPr>
      <w:rPr>
        <w:rFonts w:ascii="Courier New" w:hAnsi="Courier New" w:hint="default"/>
      </w:rPr>
    </w:lvl>
    <w:lvl w:ilvl="2" w:tplc="080A0005">
      <w:start w:val="1"/>
      <w:numFmt w:val="bullet"/>
      <w:lvlText w:val=""/>
      <w:lvlJc w:val="left"/>
      <w:pPr>
        <w:ind w:left="2153" w:hanging="360"/>
      </w:pPr>
      <w:rPr>
        <w:rFonts w:ascii="Wingdings" w:hAnsi="Wingdings" w:hint="default"/>
      </w:rPr>
    </w:lvl>
    <w:lvl w:ilvl="3" w:tplc="080A0001">
      <w:start w:val="1"/>
      <w:numFmt w:val="bullet"/>
      <w:lvlText w:val=""/>
      <w:lvlJc w:val="left"/>
      <w:pPr>
        <w:ind w:left="2873" w:hanging="360"/>
      </w:pPr>
      <w:rPr>
        <w:rFonts w:ascii="Symbol" w:hAnsi="Symbol" w:hint="default"/>
      </w:rPr>
    </w:lvl>
    <w:lvl w:ilvl="4" w:tplc="080A0003">
      <w:start w:val="1"/>
      <w:numFmt w:val="bullet"/>
      <w:lvlText w:val="o"/>
      <w:lvlJc w:val="left"/>
      <w:pPr>
        <w:ind w:left="3593" w:hanging="360"/>
      </w:pPr>
      <w:rPr>
        <w:rFonts w:ascii="Courier New" w:hAnsi="Courier New" w:hint="default"/>
      </w:rPr>
    </w:lvl>
    <w:lvl w:ilvl="5" w:tplc="080A0005">
      <w:start w:val="1"/>
      <w:numFmt w:val="bullet"/>
      <w:lvlText w:val=""/>
      <w:lvlJc w:val="left"/>
      <w:pPr>
        <w:ind w:left="4313" w:hanging="360"/>
      </w:pPr>
      <w:rPr>
        <w:rFonts w:ascii="Wingdings" w:hAnsi="Wingdings" w:hint="default"/>
      </w:rPr>
    </w:lvl>
    <w:lvl w:ilvl="6" w:tplc="080A0001">
      <w:start w:val="1"/>
      <w:numFmt w:val="bullet"/>
      <w:lvlText w:val=""/>
      <w:lvlJc w:val="left"/>
      <w:pPr>
        <w:ind w:left="5033" w:hanging="360"/>
      </w:pPr>
      <w:rPr>
        <w:rFonts w:ascii="Symbol" w:hAnsi="Symbol" w:hint="default"/>
      </w:rPr>
    </w:lvl>
    <w:lvl w:ilvl="7" w:tplc="080A0003">
      <w:start w:val="1"/>
      <w:numFmt w:val="bullet"/>
      <w:lvlText w:val="o"/>
      <w:lvlJc w:val="left"/>
      <w:pPr>
        <w:ind w:left="5753" w:hanging="360"/>
      </w:pPr>
      <w:rPr>
        <w:rFonts w:ascii="Courier New" w:hAnsi="Courier New" w:hint="default"/>
      </w:rPr>
    </w:lvl>
    <w:lvl w:ilvl="8" w:tplc="080A0005">
      <w:start w:val="1"/>
      <w:numFmt w:val="bullet"/>
      <w:lvlText w:val=""/>
      <w:lvlJc w:val="left"/>
      <w:pPr>
        <w:ind w:left="6473" w:hanging="360"/>
      </w:pPr>
      <w:rPr>
        <w:rFonts w:ascii="Wingdings" w:hAnsi="Wingdings" w:hint="default"/>
      </w:rPr>
    </w:lvl>
  </w:abstractNum>
  <w:abstractNum w:abstractNumId="9">
    <w:nsid w:val="51921AA4"/>
    <w:multiLevelType w:val="hybridMultilevel"/>
    <w:tmpl w:val="943C4446"/>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0">
    <w:nsid w:val="55962907"/>
    <w:multiLevelType w:val="singleLevel"/>
    <w:tmpl w:val="60AE7F1A"/>
    <w:lvl w:ilvl="0">
      <w:start w:val="1"/>
      <w:numFmt w:val="upperLetter"/>
      <w:lvlText w:val="%1)"/>
      <w:lvlJc w:val="left"/>
      <w:pPr>
        <w:ind w:left="720" w:hanging="360"/>
      </w:pPr>
      <w:rPr>
        <w:rFonts w:ascii="Tahoma" w:hAnsi="Tahoma" w:cs="Tahoma" w:hint="default"/>
        <w:b w:val="0"/>
        <w:color w:val="auto"/>
        <w:sz w:val="24"/>
        <w:szCs w:val="24"/>
      </w:rPr>
    </w:lvl>
  </w:abstractNum>
  <w:abstractNum w:abstractNumId="11">
    <w:nsid w:val="562F1C97"/>
    <w:multiLevelType w:val="hybridMultilevel"/>
    <w:tmpl w:val="5C72057E"/>
    <w:lvl w:ilvl="0" w:tplc="0C0A000F">
      <w:start w:val="5"/>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2">
    <w:nsid w:val="5FAB73EE"/>
    <w:multiLevelType w:val="hybridMultilevel"/>
    <w:tmpl w:val="98A0CD34"/>
    <w:lvl w:ilvl="0" w:tplc="0C0A0001">
      <w:start w:val="1"/>
      <w:numFmt w:val="bullet"/>
      <w:lvlText w:val=""/>
      <w:lvlJc w:val="left"/>
      <w:pPr>
        <w:ind w:left="774" w:hanging="360"/>
      </w:pPr>
      <w:rPr>
        <w:rFonts w:ascii="Symbol" w:hAnsi="Symbol" w:hint="default"/>
      </w:rPr>
    </w:lvl>
    <w:lvl w:ilvl="1" w:tplc="0C0A0003" w:tentative="1">
      <w:start w:val="1"/>
      <w:numFmt w:val="bullet"/>
      <w:lvlText w:val="o"/>
      <w:lvlJc w:val="left"/>
      <w:pPr>
        <w:ind w:left="1494" w:hanging="360"/>
      </w:pPr>
      <w:rPr>
        <w:rFonts w:ascii="Courier New" w:hAnsi="Courier New" w:hint="default"/>
      </w:rPr>
    </w:lvl>
    <w:lvl w:ilvl="2" w:tplc="0C0A0005" w:tentative="1">
      <w:start w:val="1"/>
      <w:numFmt w:val="bullet"/>
      <w:lvlText w:val=""/>
      <w:lvlJc w:val="left"/>
      <w:pPr>
        <w:ind w:left="2214" w:hanging="360"/>
      </w:pPr>
      <w:rPr>
        <w:rFonts w:ascii="Wingdings" w:hAnsi="Wingdings" w:hint="default"/>
      </w:rPr>
    </w:lvl>
    <w:lvl w:ilvl="3" w:tplc="0C0A0001">
      <w:start w:val="1"/>
      <w:numFmt w:val="bullet"/>
      <w:lvlText w:val=""/>
      <w:lvlJc w:val="left"/>
      <w:pPr>
        <w:ind w:left="2934" w:hanging="360"/>
      </w:pPr>
      <w:rPr>
        <w:rFonts w:ascii="Symbol" w:hAnsi="Symbol" w:hint="default"/>
      </w:rPr>
    </w:lvl>
    <w:lvl w:ilvl="4" w:tplc="0C0A0003" w:tentative="1">
      <w:start w:val="1"/>
      <w:numFmt w:val="bullet"/>
      <w:lvlText w:val="o"/>
      <w:lvlJc w:val="left"/>
      <w:pPr>
        <w:ind w:left="3654" w:hanging="360"/>
      </w:pPr>
      <w:rPr>
        <w:rFonts w:ascii="Courier New" w:hAnsi="Courier New" w:hint="default"/>
      </w:rPr>
    </w:lvl>
    <w:lvl w:ilvl="5" w:tplc="0C0A0005" w:tentative="1">
      <w:start w:val="1"/>
      <w:numFmt w:val="bullet"/>
      <w:lvlText w:val=""/>
      <w:lvlJc w:val="left"/>
      <w:pPr>
        <w:ind w:left="4374" w:hanging="360"/>
      </w:pPr>
      <w:rPr>
        <w:rFonts w:ascii="Wingdings" w:hAnsi="Wingdings" w:hint="default"/>
      </w:rPr>
    </w:lvl>
    <w:lvl w:ilvl="6" w:tplc="0C0A0001" w:tentative="1">
      <w:start w:val="1"/>
      <w:numFmt w:val="bullet"/>
      <w:lvlText w:val=""/>
      <w:lvlJc w:val="left"/>
      <w:pPr>
        <w:ind w:left="5094" w:hanging="360"/>
      </w:pPr>
      <w:rPr>
        <w:rFonts w:ascii="Symbol" w:hAnsi="Symbol" w:hint="default"/>
      </w:rPr>
    </w:lvl>
    <w:lvl w:ilvl="7" w:tplc="0C0A0003" w:tentative="1">
      <w:start w:val="1"/>
      <w:numFmt w:val="bullet"/>
      <w:lvlText w:val="o"/>
      <w:lvlJc w:val="left"/>
      <w:pPr>
        <w:ind w:left="5814" w:hanging="360"/>
      </w:pPr>
      <w:rPr>
        <w:rFonts w:ascii="Courier New" w:hAnsi="Courier New" w:hint="default"/>
      </w:rPr>
    </w:lvl>
    <w:lvl w:ilvl="8" w:tplc="0C0A0005" w:tentative="1">
      <w:start w:val="1"/>
      <w:numFmt w:val="bullet"/>
      <w:lvlText w:val=""/>
      <w:lvlJc w:val="left"/>
      <w:pPr>
        <w:ind w:left="6534" w:hanging="360"/>
      </w:pPr>
      <w:rPr>
        <w:rFonts w:ascii="Wingdings" w:hAnsi="Wingdings" w:hint="default"/>
      </w:rPr>
    </w:lvl>
  </w:abstractNum>
  <w:abstractNum w:abstractNumId="13">
    <w:nsid w:val="60AE5133"/>
    <w:multiLevelType w:val="hybridMultilevel"/>
    <w:tmpl w:val="8460D74A"/>
    <w:lvl w:ilvl="0" w:tplc="DA769342">
      <w:start w:val="1"/>
      <w:numFmt w:val="decimal"/>
      <w:lvlText w:val="%1."/>
      <w:lvlJc w:val="left"/>
      <w:pPr>
        <w:tabs>
          <w:tab w:val="num" w:pos="720"/>
        </w:tabs>
        <w:ind w:left="720" w:hanging="360"/>
      </w:pPr>
      <w:rPr>
        <w:rFonts w:ascii="Arial" w:eastAsia="Times New Roman" w:hAnsi="Arial" w:cs="Arial"/>
      </w:rPr>
    </w:lvl>
    <w:lvl w:ilvl="1" w:tplc="0C0A0019" w:tentative="1">
      <w:start w:val="1"/>
      <w:numFmt w:val="lowerLetter"/>
      <w:lvlText w:val="%2."/>
      <w:lvlJc w:val="left"/>
      <w:pPr>
        <w:tabs>
          <w:tab w:val="num" w:pos="1440"/>
        </w:tabs>
        <w:ind w:left="1440" w:hanging="360"/>
      </w:pPr>
      <w:rPr>
        <w:rFonts w:cs="Times New Roman"/>
      </w:rPr>
    </w:lvl>
    <w:lvl w:ilvl="2" w:tplc="0C0A001B" w:tentative="1">
      <w:start w:val="1"/>
      <w:numFmt w:val="lowerRoman"/>
      <w:lvlText w:val="%3."/>
      <w:lvlJc w:val="right"/>
      <w:pPr>
        <w:tabs>
          <w:tab w:val="num" w:pos="2160"/>
        </w:tabs>
        <w:ind w:left="2160" w:hanging="180"/>
      </w:pPr>
      <w:rPr>
        <w:rFonts w:cs="Times New Roman"/>
      </w:rPr>
    </w:lvl>
    <w:lvl w:ilvl="3" w:tplc="0C0A000F" w:tentative="1">
      <w:start w:val="1"/>
      <w:numFmt w:val="decimal"/>
      <w:lvlText w:val="%4."/>
      <w:lvlJc w:val="left"/>
      <w:pPr>
        <w:tabs>
          <w:tab w:val="num" w:pos="2880"/>
        </w:tabs>
        <w:ind w:left="2880" w:hanging="360"/>
      </w:pPr>
      <w:rPr>
        <w:rFonts w:cs="Times New Roman"/>
      </w:rPr>
    </w:lvl>
    <w:lvl w:ilvl="4" w:tplc="0C0A0019" w:tentative="1">
      <w:start w:val="1"/>
      <w:numFmt w:val="lowerLetter"/>
      <w:lvlText w:val="%5."/>
      <w:lvlJc w:val="left"/>
      <w:pPr>
        <w:tabs>
          <w:tab w:val="num" w:pos="3600"/>
        </w:tabs>
        <w:ind w:left="3600" w:hanging="360"/>
      </w:pPr>
      <w:rPr>
        <w:rFonts w:cs="Times New Roman"/>
      </w:rPr>
    </w:lvl>
    <w:lvl w:ilvl="5" w:tplc="0C0A001B" w:tentative="1">
      <w:start w:val="1"/>
      <w:numFmt w:val="lowerRoman"/>
      <w:lvlText w:val="%6."/>
      <w:lvlJc w:val="right"/>
      <w:pPr>
        <w:tabs>
          <w:tab w:val="num" w:pos="4320"/>
        </w:tabs>
        <w:ind w:left="4320" w:hanging="180"/>
      </w:pPr>
      <w:rPr>
        <w:rFonts w:cs="Times New Roman"/>
      </w:rPr>
    </w:lvl>
    <w:lvl w:ilvl="6" w:tplc="0C0A000F" w:tentative="1">
      <w:start w:val="1"/>
      <w:numFmt w:val="decimal"/>
      <w:lvlText w:val="%7."/>
      <w:lvlJc w:val="left"/>
      <w:pPr>
        <w:tabs>
          <w:tab w:val="num" w:pos="5040"/>
        </w:tabs>
        <w:ind w:left="5040" w:hanging="360"/>
      </w:pPr>
      <w:rPr>
        <w:rFonts w:cs="Times New Roman"/>
      </w:rPr>
    </w:lvl>
    <w:lvl w:ilvl="7" w:tplc="0C0A0019" w:tentative="1">
      <w:start w:val="1"/>
      <w:numFmt w:val="lowerLetter"/>
      <w:lvlText w:val="%8."/>
      <w:lvlJc w:val="left"/>
      <w:pPr>
        <w:tabs>
          <w:tab w:val="num" w:pos="5760"/>
        </w:tabs>
        <w:ind w:left="5760" w:hanging="360"/>
      </w:pPr>
      <w:rPr>
        <w:rFonts w:cs="Times New Roman"/>
      </w:rPr>
    </w:lvl>
    <w:lvl w:ilvl="8" w:tplc="0C0A001B" w:tentative="1">
      <w:start w:val="1"/>
      <w:numFmt w:val="lowerRoman"/>
      <w:lvlText w:val="%9."/>
      <w:lvlJc w:val="right"/>
      <w:pPr>
        <w:tabs>
          <w:tab w:val="num" w:pos="6480"/>
        </w:tabs>
        <w:ind w:left="6480" w:hanging="180"/>
      </w:pPr>
      <w:rPr>
        <w:rFonts w:cs="Times New Roman"/>
      </w:rPr>
    </w:lvl>
  </w:abstractNum>
  <w:num w:numId="1">
    <w:abstractNumId w:val="1"/>
  </w:num>
  <w:num w:numId="2">
    <w:abstractNumId w:val="13"/>
  </w:num>
  <w:num w:numId="3">
    <w:abstractNumId w:val="4"/>
  </w:num>
  <w:num w:numId="4">
    <w:abstractNumId w:val="3"/>
  </w:num>
  <w:num w:numId="5">
    <w:abstractNumId w:val="8"/>
  </w:num>
  <w:num w:numId="6">
    <w:abstractNumId w:val="7"/>
  </w:num>
  <w:num w:numId="7">
    <w:abstractNumId w:val="11"/>
  </w:num>
  <w:num w:numId="8">
    <w:abstractNumId w:val="0"/>
  </w:num>
  <w:num w:numId="9">
    <w:abstractNumId w:val="6"/>
  </w:num>
  <w:num w:numId="10">
    <w:abstractNumId w:val="10"/>
  </w:num>
  <w:num w:numId="11">
    <w:abstractNumId w:val="5"/>
  </w:num>
  <w:num w:numId="12">
    <w:abstractNumId w:val="9"/>
  </w:num>
  <w:num w:numId="13">
    <w:abstractNumId w:val="12"/>
  </w:num>
  <w:num w:numId="14">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stylePaneFormatFilter w:val="3F01"/>
  <w:defaultTabStop w:val="708"/>
  <w:hyphenationZone w:val="425"/>
  <w:drawingGridHorizontalSpacing w:val="120"/>
  <w:displayHorizontalDrawingGridEvery w:val="2"/>
  <w:characterSpacingControl w:val="doNotCompress"/>
  <w:hdrShapeDefaults>
    <o:shapedefaults v:ext="edit" spidmax="4097"/>
  </w:hdrShapeDefaults>
  <w:footnotePr>
    <w:footnote w:id="-1"/>
    <w:footnote w:id="0"/>
  </w:footnotePr>
  <w:endnotePr>
    <w:endnote w:id="-1"/>
    <w:endnote w:id="0"/>
  </w:endnotePr>
  <w:compat>
    <w:useFELayout/>
  </w:compat>
  <w:rsids>
    <w:rsidRoot w:val="00A672B0"/>
    <w:rsid w:val="000013E5"/>
    <w:rsid w:val="00004870"/>
    <w:rsid w:val="00010ED0"/>
    <w:rsid w:val="00011164"/>
    <w:rsid w:val="00012226"/>
    <w:rsid w:val="00014EF6"/>
    <w:rsid w:val="00015598"/>
    <w:rsid w:val="00021FCA"/>
    <w:rsid w:val="0002523D"/>
    <w:rsid w:val="00025B14"/>
    <w:rsid w:val="00032083"/>
    <w:rsid w:val="000345F4"/>
    <w:rsid w:val="00037170"/>
    <w:rsid w:val="0004007C"/>
    <w:rsid w:val="000408D4"/>
    <w:rsid w:val="00046D64"/>
    <w:rsid w:val="000473FD"/>
    <w:rsid w:val="00051467"/>
    <w:rsid w:val="0005355A"/>
    <w:rsid w:val="000552B6"/>
    <w:rsid w:val="00055824"/>
    <w:rsid w:val="00061F2F"/>
    <w:rsid w:val="00063634"/>
    <w:rsid w:val="00063BBA"/>
    <w:rsid w:val="000656D4"/>
    <w:rsid w:val="00065E70"/>
    <w:rsid w:val="00067A2E"/>
    <w:rsid w:val="00073BFC"/>
    <w:rsid w:val="00075442"/>
    <w:rsid w:val="00086920"/>
    <w:rsid w:val="0009277D"/>
    <w:rsid w:val="000927F4"/>
    <w:rsid w:val="000939A2"/>
    <w:rsid w:val="000A04B9"/>
    <w:rsid w:val="000A1502"/>
    <w:rsid w:val="000A230A"/>
    <w:rsid w:val="000B1009"/>
    <w:rsid w:val="000B2BEB"/>
    <w:rsid w:val="000B3F30"/>
    <w:rsid w:val="000C1E9C"/>
    <w:rsid w:val="000C332F"/>
    <w:rsid w:val="000C491C"/>
    <w:rsid w:val="000C7BCD"/>
    <w:rsid w:val="000D11EE"/>
    <w:rsid w:val="000E2FA3"/>
    <w:rsid w:val="000E552C"/>
    <w:rsid w:val="000F013A"/>
    <w:rsid w:val="000F0831"/>
    <w:rsid w:val="000F0D6E"/>
    <w:rsid w:val="000F1B55"/>
    <w:rsid w:val="000F2A23"/>
    <w:rsid w:val="000F4FA5"/>
    <w:rsid w:val="000F5122"/>
    <w:rsid w:val="001034E7"/>
    <w:rsid w:val="00104091"/>
    <w:rsid w:val="001061C7"/>
    <w:rsid w:val="00111DB8"/>
    <w:rsid w:val="0011350D"/>
    <w:rsid w:val="00124E82"/>
    <w:rsid w:val="0012500B"/>
    <w:rsid w:val="001268B2"/>
    <w:rsid w:val="001346DC"/>
    <w:rsid w:val="00134FE2"/>
    <w:rsid w:val="00137F8E"/>
    <w:rsid w:val="00141283"/>
    <w:rsid w:val="001413E2"/>
    <w:rsid w:val="00141C51"/>
    <w:rsid w:val="00145242"/>
    <w:rsid w:val="0014797C"/>
    <w:rsid w:val="0015004D"/>
    <w:rsid w:val="00154787"/>
    <w:rsid w:val="0015631B"/>
    <w:rsid w:val="00156427"/>
    <w:rsid w:val="00161412"/>
    <w:rsid w:val="001643F9"/>
    <w:rsid w:val="00165FBB"/>
    <w:rsid w:val="0017133E"/>
    <w:rsid w:val="00172A1B"/>
    <w:rsid w:val="00175C0B"/>
    <w:rsid w:val="001765D4"/>
    <w:rsid w:val="00181508"/>
    <w:rsid w:val="001836CF"/>
    <w:rsid w:val="00187591"/>
    <w:rsid w:val="00194CD8"/>
    <w:rsid w:val="00196E4E"/>
    <w:rsid w:val="00197EA1"/>
    <w:rsid w:val="001A4865"/>
    <w:rsid w:val="001A4A59"/>
    <w:rsid w:val="001A4B46"/>
    <w:rsid w:val="001A71CA"/>
    <w:rsid w:val="001A7D9B"/>
    <w:rsid w:val="001B14D0"/>
    <w:rsid w:val="001B1AC2"/>
    <w:rsid w:val="001B3A98"/>
    <w:rsid w:val="001B7A7C"/>
    <w:rsid w:val="001C2237"/>
    <w:rsid w:val="001C5EAE"/>
    <w:rsid w:val="001C6D80"/>
    <w:rsid w:val="001C7047"/>
    <w:rsid w:val="001D4761"/>
    <w:rsid w:val="001D5C24"/>
    <w:rsid w:val="001D78DE"/>
    <w:rsid w:val="001E2B66"/>
    <w:rsid w:val="001E2EBC"/>
    <w:rsid w:val="001E7D74"/>
    <w:rsid w:val="001F30D1"/>
    <w:rsid w:val="001F550A"/>
    <w:rsid w:val="001F678D"/>
    <w:rsid w:val="001F76AF"/>
    <w:rsid w:val="002011EC"/>
    <w:rsid w:val="002065BF"/>
    <w:rsid w:val="00206BB7"/>
    <w:rsid w:val="00211C61"/>
    <w:rsid w:val="002124EF"/>
    <w:rsid w:val="002150D2"/>
    <w:rsid w:val="00220E69"/>
    <w:rsid w:val="002210E7"/>
    <w:rsid w:val="0022655D"/>
    <w:rsid w:val="00226AE8"/>
    <w:rsid w:val="00226B9F"/>
    <w:rsid w:val="00227C2B"/>
    <w:rsid w:val="00230110"/>
    <w:rsid w:val="0023380F"/>
    <w:rsid w:val="002425B3"/>
    <w:rsid w:val="00243FB9"/>
    <w:rsid w:val="002472C3"/>
    <w:rsid w:val="0025510C"/>
    <w:rsid w:val="00260889"/>
    <w:rsid w:val="00261E6B"/>
    <w:rsid w:val="00263B82"/>
    <w:rsid w:val="00271038"/>
    <w:rsid w:val="00273902"/>
    <w:rsid w:val="002803FB"/>
    <w:rsid w:val="0028196B"/>
    <w:rsid w:val="002831C0"/>
    <w:rsid w:val="00283937"/>
    <w:rsid w:val="002857D7"/>
    <w:rsid w:val="00290595"/>
    <w:rsid w:val="00290A64"/>
    <w:rsid w:val="0029286A"/>
    <w:rsid w:val="00297D62"/>
    <w:rsid w:val="002A3E90"/>
    <w:rsid w:val="002A4A53"/>
    <w:rsid w:val="002A4A5E"/>
    <w:rsid w:val="002B4866"/>
    <w:rsid w:val="002C123B"/>
    <w:rsid w:val="002C198B"/>
    <w:rsid w:val="002C41C4"/>
    <w:rsid w:val="002C7292"/>
    <w:rsid w:val="002D3E2E"/>
    <w:rsid w:val="002D5D09"/>
    <w:rsid w:val="002D6283"/>
    <w:rsid w:val="002D6AA1"/>
    <w:rsid w:val="002E011F"/>
    <w:rsid w:val="002E0CEC"/>
    <w:rsid w:val="002E5D7C"/>
    <w:rsid w:val="002E61B6"/>
    <w:rsid w:val="002E6B46"/>
    <w:rsid w:val="002F0A9D"/>
    <w:rsid w:val="002F13C9"/>
    <w:rsid w:val="002F58ED"/>
    <w:rsid w:val="0030316F"/>
    <w:rsid w:val="00303634"/>
    <w:rsid w:val="0030486A"/>
    <w:rsid w:val="00304AB9"/>
    <w:rsid w:val="00307577"/>
    <w:rsid w:val="0031119A"/>
    <w:rsid w:val="00317B51"/>
    <w:rsid w:val="00321F93"/>
    <w:rsid w:val="00322015"/>
    <w:rsid w:val="00322691"/>
    <w:rsid w:val="00322BBE"/>
    <w:rsid w:val="00327484"/>
    <w:rsid w:val="00331ECD"/>
    <w:rsid w:val="00332A74"/>
    <w:rsid w:val="00333490"/>
    <w:rsid w:val="00333689"/>
    <w:rsid w:val="00333D46"/>
    <w:rsid w:val="003340A5"/>
    <w:rsid w:val="00340501"/>
    <w:rsid w:val="00341357"/>
    <w:rsid w:val="00346283"/>
    <w:rsid w:val="00347477"/>
    <w:rsid w:val="003510CC"/>
    <w:rsid w:val="00351C36"/>
    <w:rsid w:val="00354385"/>
    <w:rsid w:val="00355D2D"/>
    <w:rsid w:val="00355E81"/>
    <w:rsid w:val="00356CDD"/>
    <w:rsid w:val="00365358"/>
    <w:rsid w:val="00365E7C"/>
    <w:rsid w:val="0036720B"/>
    <w:rsid w:val="00371F61"/>
    <w:rsid w:val="0037276D"/>
    <w:rsid w:val="00373F55"/>
    <w:rsid w:val="003740DF"/>
    <w:rsid w:val="00375409"/>
    <w:rsid w:val="00376355"/>
    <w:rsid w:val="00377E7D"/>
    <w:rsid w:val="00380653"/>
    <w:rsid w:val="00381846"/>
    <w:rsid w:val="0038755F"/>
    <w:rsid w:val="00393D95"/>
    <w:rsid w:val="00394DAF"/>
    <w:rsid w:val="00395C16"/>
    <w:rsid w:val="003A053E"/>
    <w:rsid w:val="003A099B"/>
    <w:rsid w:val="003A522D"/>
    <w:rsid w:val="003A575B"/>
    <w:rsid w:val="003A5943"/>
    <w:rsid w:val="003A5C4F"/>
    <w:rsid w:val="003A7183"/>
    <w:rsid w:val="003B0BFC"/>
    <w:rsid w:val="003B357A"/>
    <w:rsid w:val="003B562A"/>
    <w:rsid w:val="003C24D7"/>
    <w:rsid w:val="003D5DE9"/>
    <w:rsid w:val="003E063C"/>
    <w:rsid w:val="003E108B"/>
    <w:rsid w:val="003E2E42"/>
    <w:rsid w:val="003E64C6"/>
    <w:rsid w:val="003F47A7"/>
    <w:rsid w:val="003F5F70"/>
    <w:rsid w:val="003F6E0C"/>
    <w:rsid w:val="00400D19"/>
    <w:rsid w:val="00405A5A"/>
    <w:rsid w:val="0040789E"/>
    <w:rsid w:val="00410045"/>
    <w:rsid w:val="004162E0"/>
    <w:rsid w:val="004164AD"/>
    <w:rsid w:val="004176DE"/>
    <w:rsid w:val="00417FD4"/>
    <w:rsid w:val="00423181"/>
    <w:rsid w:val="00423438"/>
    <w:rsid w:val="00425BE2"/>
    <w:rsid w:val="00426CB7"/>
    <w:rsid w:val="00426ED6"/>
    <w:rsid w:val="00430076"/>
    <w:rsid w:val="0043308D"/>
    <w:rsid w:val="00436BD1"/>
    <w:rsid w:val="00437581"/>
    <w:rsid w:val="004405DC"/>
    <w:rsid w:val="00440AB2"/>
    <w:rsid w:val="00441E14"/>
    <w:rsid w:val="00443C00"/>
    <w:rsid w:val="00446D82"/>
    <w:rsid w:val="00450F75"/>
    <w:rsid w:val="00451BB1"/>
    <w:rsid w:val="00451F3C"/>
    <w:rsid w:val="0045243C"/>
    <w:rsid w:val="00454390"/>
    <w:rsid w:val="0045608E"/>
    <w:rsid w:val="00456C18"/>
    <w:rsid w:val="004607FB"/>
    <w:rsid w:val="00461644"/>
    <w:rsid w:val="00462847"/>
    <w:rsid w:val="00464A96"/>
    <w:rsid w:val="0046756B"/>
    <w:rsid w:val="00472D50"/>
    <w:rsid w:val="00476A81"/>
    <w:rsid w:val="004824FE"/>
    <w:rsid w:val="004902B0"/>
    <w:rsid w:val="00490C5A"/>
    <w:rsid w:val="00493746"/>
    <w:rsid w:val="004941C2"/>
    <w:rsid w:val="00496047"/>
    <w:rsid w:val="00496215"/>
    <w:rsid w:val="004964B7"/>
    <w:rsid w:val="00497362"/>
    <w:rsid w:val="00497399"/>
    <w:rsid w:val="0049754B"/>
    <w:rsid w:val="004A057B"/>
    <w:rsid w:val="004A2AE8"/>
    <w:rsid w:val="004B02C5"/>
    <w:rsid w:val="004B1D7D"/>
    <w:rsid w:val="004B2E58"/>
    <w:rsid w:val="004B3A0E"/>
    <w:rsid w:val="004B50A8"/>
    <w:rsid w:val="004C09F1"/>
    <w:rsid w:val="004C0A82"/>
    <w:rsid w:val="004C1A6E"/>
    <w:rsid w:val="004C21CA"/>
    <w:rsid w:val="004C23F9"/>
    <w:rsid w:val="004C3A1A"/>
    <w:rsid w:val="004C533F"/>
    <w:rsid w:val="004C77CE"/>
    <w:rsid w:val="004D05C9"/>
    <w:rsid w:val="004D372B"/>
    <w:rsid w:val="004D575A"/>
    <w:rsid w:val="004D666D"/>
    <w:rsid w:val="004E6C91"/>
    <w:rsid w:val="004E76EB"/>
    <w:rsid w:val="004F3A7B"/>
    <w:rsid w:val="004F3D4C"/>
    <w:rsid w:val="0050198A"/>
    <w:rsid w:val="00502CAA"/>
    <w:rsid w:val="005037E9"/>
    <w:rsid w:val="00504068"/>
    <w:rsid w:val="0051127E"/>
    <w:rsid w:val="00511A20"/>
    <w:rsid w:val="00511FF7"/>
    <w:rsid w:val="00513277"/>
    <w:rsid w:val="00515953"/>
    <w:rsid w:val="00521B3A"/>
    <w:rsid w:val="00523118"/>
    <w:rsid w:val="00524B51"/>
    <w:rsid w:val="005262F6"/>
    <w:rsid w:val="0052780C"/>
    <w:rsid w:val="00530F8C"/>
    <w:rsid w:val="00535CAE"/>
    <w:rsid w:val="00545770"/>
    <w:rsid w:val="00547E39"/>
    <w:rsid w:val="00547EEB"/>
    <w:rsid w:val="00550587"/>
    <w:rsid w:val="0055688D"/>
    <w:rsid w:val="00557092"/>
    <w:rsid w:val="005576F4"/>
    <w:rsid w:val="00565BFB"/>
    <w:rsid w:val="00567A3F"/>
    <w:rsid w:val="00577525"/>
    <w:rsid w:val="00582411"/>
    <w:rsid w:val="0058259D"/>
    <w:rsid w:val="00583468"/>
    <w:rsid w:val="005909D5"/>
    <w:rsid w:val="005935ED"/>
    <w:rsid w:val="00595F6F"/>
    <w:rsid w:val="005973B7"/>
    <w:rsid w:val="00597B5B"/>
    <w:rsid w:val="005A3EB2"/>
    <w:rsid w:val="005A52AC"/>
    <w:rsid w:val="005B044E"/>
    <w:rsid w:val="005B2A17"/>
    <w:rsid w:val="005B3116"/>
    <w:rsid w:val="005B3762"/>
    <w:rsid w:val="005B55B5"/>
    <w:rsid w:val="005B7972"/>
    <w:rsid w:val="005C47EE"/>
    <w:rsid w:val="005C598C"/>
    <w:rsid w:val="005D2BDA"/>
    <w:rsid w:val="005D4762"/>
    <w:rsid w:val="005D4CCC"/>
    <w:rsid w:val="005D6672"/>
    <w:rsid w:val="005E10B0"/>
    <w:rsid w:val="005E1686"/>
    <w:rsid w:val="005E2261"/>
    <w:rsid w:val="005E4288"/>
    <w:rsid w:val="005E4724"/>
    <w:rsid w:val="005E4C0E"/>
    <w:rsid w:val="005F0354"/>
    <w:rsid w:val="005F5291"/>
    <w:rsid w:val="005F56A3"/>
    <w:rsid w:val="005F629F"/>
    <w:rsid w:val="00600E33"/>
    <w:rsid w:val="00602656"/>
    <w:rsid w:val="006040B8"/>
    <w:rsid w:val="00605A61"/>
    <w:rsid w:val="00607583"/>
    <w:rsid w:val="0061036B"/>
    <w:rsid w:val="0061154B"/>
    <w:rsid w:val="0061592D"/>
    <w:rsid w:val="00615F9F"/>
    <w:rsid w:val="00622BDE"/>
    <w:rsid w:val="00622DBD"/>
    <w:rsid w:val="00624ADE"/>
    <w:rsid w:val="0062594C"/>
    <w:rsid w:val="006274BE"/>
    <w:rsid w:val="0062761C"/>
    <w:rsid w:val="006312AC"/>
    <w:rsid w:val="006312E2"/>
    <w:rsid w:val="00633A42"/>
    <w:rsid w:val="006359AD"/>
    <w:rsid w:val="00637888"/>
    <w:rsid w:val="00644CAC"/>
    <w:rsid w:val="00645697"/>
    <w:rsid w:val="00646907"/>
    <w:rsid w:val="0065273B"/>
    <w:rsid w:val="00654212"/>
    <w:rsid w:val="00655C9E"/>
    <w:rsid w:val="00655FC4"/>
    <w:rsid w:val="006560BC"/>
    <w:rsid w:val="006607F6"/>
    <w:rsid w:val="00670486"/>
    <w:rsid w:val="006727FD"/>
    <w:rsid w:val="006739C5"/>
    <w:rsid w:val="00673B53"/>
    <w:rsid w:val="00676990"/>
    <w:rsid w:val="00683666"/>
    <w:rsid w:val="006865E0"/>
    <w:rsid w:val="00691732"/>
    <w:rsid w:val="006A0109"/>
    <w:rsid w:val="006A30F8"/>
    <w:rsid w:val="006B0A60"/>
    <w:rsid w:val="006B1248"/>
    <w:rsid w:val="006B1B18"/>
    <w:rsid w:val="006B3879"/>
    <w:rsid w:val="006B77AD"/>
    <w:rsid w:val="006C6D00"/>
    <w:rsid w:val="006C7043"/>
    <w:rsid w:val="006D3FC9"/>
    <w:rsid w:val="006D5ADD"/>
    <w:rsid w:val="006D620E"/>
    <w:rsid w:val="006D6C3E"/>
    <w:rsid w:val="006D6C4C"/>
    <w:rsid w:val="006E0115"/>
    <w:rsid w:val="006E0777"/>
    <w:rsid w:val="006E425B"/>
    <w:rsid w:val="006E4856"/>
    <w:rsid w:val="006E528B"/>
    <w:rsid w:val="006F06CE"/>
    <w:rsid w:val="006F2B11"/>
    <w:rsid w:val="006F72C0"/>
    <w:rsid w:val="00700270"/>
    <w:rsid w:val="00704542"/>
    <w:rsid w:val="007055F8"/>
    <w:rsid w:val="00713D9D"/>
    <w:rsid w:val="00714FAF"/>
    <w:rsid w:val="007156A5"/>
    <w:rsid w:val="0071759C"/>
    <w:rsid w:val="00723B29"/>
    <w:rsid w:val="007241AE"/>
    <w:rsid w:val="00727534"/>
    <w:rsid w:val="00730190"/>
    <w:rsid w:val="00733457"/>
    <w:rsid w:val="007349B1"/>
    <w:rsid w:val="00735578"/>
    <w:rsid w:val="0073685C"/>
    <w:rsid w:val="00736E2A"/>
    <w:rsid w:val="00737A97"/>
    <w:rsid w:val="00740F4A"/>
    <w:rsid w:val="00742C84"/>
    <w:rsid w:val="00742F5A"/>
    <w:rsid w:val="00743033"/>
    <w:rsid w:val="00743202"/>
    <w:rsid w:val="00745F11"/>
    <w:rsid w:val="00747A48"/>
    <w:rsid w:val="0075237B"/>
    <w:rsid w:val="00754DF2"/>
    <w:rsid w:val="00755F57"/>
    <w:rsid w:val="00757FAD"/>
    <w:rsid w:val="007608D1"/>
    <w:rsid w:val="00762079"/>
    <w:rsid w:val="007625A4"/>
    <w:rsid w:val="00765D9D"/>
    <w:rsid w:val="007707DC"/>
    <w:rsid w:val="00771069"/>
    <w:rsid w:val="0077313D"/>
    <w:rsid w:val="00773216"/>
    <w:rsid w:val="00775395"/>
    <w:rsid w:val="00775FC0"/>
    <w:rsid w:val="00776030"/>
    <w:rsid w:val="00777339"/>
    <w:rsid w:val="00784A94"/>
    <w:rsid w:val="00786A2D"/>
    <w:rsid w:val="00787C2A"/>
    <w:rsid w:val="00790CE4"/>
    <w:rsid w:val="0079454F"/>
    <w:rsid w:val="00794D54"/>
    <w:rsid w:val="00795093"/>
    <w:rsid w:val="00796CAB"/>
    <w:rsid w:val="007A045C"/>
    <w:rsid w:val="007A7B8E"/>
    <w:rsid w:val="007A7EBA"/>
    <w:rsid w:val="007B1377"/>
    <w:rsid w:val="007B1E52"/>
    <w:rsid w:val="007B3C0B"/>
    <w:rsid w:val="007B59DA"/>
    <w:rsid w:val="007B67E7"/>
    <w:rsid w:val="007C18BC"/>
    <w:rsid w:val="007C26D8"/>
    <w:rsid w:val="007C3684"/>
    <w:rsid w:val="007C5332"/>
    <w:rsid w:val="007D217E"/>
    <w:rsid w:val="007D4C86"/>
    <w:rsid w:val="007E2678"/>
    <w:rsid w:val="007E3A00"/>
    <w:rsid w:val="007E41D5"/>
    <w:rsid w:val="007E6D6B"/>
    <w:rsid w:val="007E7128"/>
    <w:rsid w:val="007E73D3"/>
    <w:rsid w:val="007E73E8"/>
    <w:rsid w:val="007F62E7"/>
    <w:rsid w:val="00805725"/>
    <w:rsid w:val="00820C3C"/>
    <w:rsid w:val="00822170"/>
    <w:rsid w:val="00822C72"/>
    <w:rsid w:val="00824E42"/>
    <w:rsid w:val="00826836"/>
    <w:rsid w:val="00827B0A"/>
    <w:rsid w:val="008304EB"/>
    <w:rsid w:val="00831FDD"/>
    <w:rsid w:val="008338BD"/>
    <w:rsid w:val="0083518A"/>
    <w:rsid w:val="008367B6"/>
    <w:rsid w:val="008426FF"/>
    <w:rsid w:val="00843233"/>
    <w:rsid w:val="00850E77"/>
    <w:rsid w:val="00852E2F"/>
    <w:rsid w:val="008568DD"/>
    <w:rsid w:val="00865A87"/>
    <w:rsid w:val="00866A69"/>
    <w:rsid w:val="00872E0B"/>
    <w:rsid w:val="00876B75"/>
    <w:rsid w:val="008858EC"/>
    <w:rsid w:val="00887C97"/>
    <w:rsid w:val="008930F8"/>
    <w:rsid w:val="0089443C"/>
    <w:rsid w:val="008953EA"/>
    <w:rsid w:val="008A2D2F"/>
    <w:rsid w:val="008A37FD"/>
    <w:rsid w:val="008A61B9"/>
    <w:rsid w:val="008A7212"/>
    <w:rsid w:val="008B564E"/>
    <w:rsid w:val="008B6849"/>
    <w:rsid w:val="008B7B87"/>
    <w:rsid w:val="008B7FB6"/>
    <w:rsid w:val="008C5E00"/>
    <w:rsid w:val="008C6813"/>
    <w:rsid w:val="008C6A16"/>
    <w:rsid w:val="008D05BC"/>
    <w:rsid w:val="008D1E33"/>
    <w:rsid w:val="008D4519"/>
    <w:rsid w:val="008D4842"/>
    <w:rsid w:val="008D5687"/>
    <w:rsid w:val="008D5C34"/>
    <w:rsid w:val="008D5FEE"/>
    <w:rsid w:val="008D669F"/>
    <w:rsid w:val="008D7542"/>
    <w:rsid w:val="008E2B7C"/>
    <w:rsid w:val="008E32D1"/>
    <w:rsid w:val="008E78F8"/>
    <w:rsid w:val="008F2D55"/>
    <w:rsid w:val="008F347D"/>
    <w:rsid w:val="008F6CBD"/>
    <w:rsid w:val="008F7009"/>
    <w:rsid w:val="00904926"/>
    <w:rsid w:val="00906558"/>
    <w:rsid w:val="00911F48"/>
    <w:rsid w:val="009140DB"/>
    <w:rsid w:val="009145F2"/>
    <w:rsid w:val="00915469"/>
    <w:rsid w:val="00915752"/>
    <w:rsid w:val="009159A5"/>
    <w:rsid w:val="0092248E"/>
    <w:rsid w:val="00930FE7"/>
    <w:rsid w:val="009340FB"/>
    <w:rsid w:val="00935E05"/>
    <w:rsid w:val="0093659F"/>
    <w:rsid w:val="0094047E"/>
    <w:rsid w:val="009419E1"/>
    <w:rsid w:val="009446B6"/>
    <w:rsid w:val="00945FE6"/>
    <w:rsid w:val="00947878"/>
    <w:rsid w:val="009522CD"/>
    <w:rsid w:val="00952CDE"/>
    <w:rsid w:val="00962358"/>
    <w:rsid w:val="009625D6"/>
    <w:rsid w:val="00962FEB"/>
    <w:rsid w:val="009638A8"/>
    <w:rsid w:val="009648D6"/>
    <w:rsid w:val="00972062"/>
    <w:rsid w:val="009720E4"/>
    <w:rsid w:val="00972716"/>
    <w:rsid w:val="009736DD"/>
    <w:rsid w:val="00973AF3"/>
    <w:rsid w:val="00974091"/>
    <w:rsid w:val="00974B7B"/>
    <w:rsid w:val="00977E63"/>
    <w:rsid w:val="0098396E"/>
    <w:rsid w:val="00987CC0"/>
    <w:rsid w:val="009906DD"/>
    <w:rsid w:val="00991250"/>
    <w:rsid w:val="00992578"/>
    <w:rsid w:val="009944A3"/>
    <w:rsid w:val="00997581"/>
    <w:rsid w:val="00997B83"/>
    <w:rsid w:val="009A36CF"/>
    <w:rsid w:val="009A5507"/>
    <w:rsid w:val="009B1629"/>
    <w:rsid w:val="009B1873"/>
    <w:rsid w:val="009B25DA"/>
    <w:rsid w:val="009B3F0A"/>
    <w:rsid w:val="009B7CBB"/>
    <w:rsid w:val="009C1C60"/>
    <w:rsid w:val="009C4B55"/>
    <w:rsid w:val="009D2DDE"/>
    <w:rsid w:val="009D2F93"/>
    <w:rsid w:val="009D39AF"/>
    <w:rsid w:val="00A01009"/>
    <w:rsid w:val="00A035C5"/>
    <w:rsid w:val="00A03E81"/>
    <w:rsid w:val="00A04BAF"/>
    <w:rsid w:val="00A04BCD"/>
    <w:rsid w:val="00A052C5"/>
    <w:rsid w:val="00A10BF0"/>
    <w:rsid w:val="00A13353"/>
    <w:rsid w:val="00A13C0E"/>
    <w:rsid w:val="00A15DA8"/>
    <w:rsid w:val="00A20124"/>
    <w:rsid w:val="00A22067"/>
    <w:rsid w:val="00A22522"/>
    <w:rsid w:val="00A25D92"/>
    <w:rsid w:val="00A2713C"/>
    <w:rsid w:val="00A326B3"/>
    <w:rsid w:val="00A3325C"/>
    <w:rsid w:val="00A375AC"/>
    <w:rsid w:val="00A449DF"/>
    <w:rsid w:val="00A46AF1"/>
    <w:rsid w:val="00A5048C"/>
    <w:rsid w:val="00A51336"/>
    <w:rsid w:val="00A5366E"/>
    <w:rsid w:val="00A5421F"/>
    <w:rsid w:val="00A54332"/>
    <w:rsid w:val="00A62619"/>
    <w:rsid w:val="00A62BAA"/>
    <w:rsid w:val="00A62E15"/>
    <w:rsid w:val="00A63032"/>
    <w:rsid w:val="00A672B0"/>
    <w:rsid w:val="00A719EB"/>
    <w:rsid w:val="00A73308"/>
    <w:rsid w:val="00A74756"/>
    <w:rsid w:val="00A7790E"/>
    <w:rsid w:val="00A813E7"/>
    <w:rsid w:val="00A815D4"/>
    <w:rsid w:val="00A83174"/>
    <w:rsid w:val="00A85514"/>
    <w:rsid w:val="00A85B92"/>
    <w:rsid w:val="00A96555"/>
    <w:rsid w:val="00A970B0"/>
    <w:rsid w:val="00A97C2B"/>
    <w:rsid w:val="00AA0C97"/>
    <w:rsid w:val="00AA1B77"/>
    <w:rsid w:val="00AA23BB"/>
    <w:rsid w:val="00AA30C3"/>
    <w:rsid w:val="00AA34E4"/>
    <w:rsid w:val="00AA7CD9"/>
    <w:rsid w:val="00AB1429"/>
    <w:rsid w:val="00AB26B5"/>
    <w:rsid w:val="00AB4248"/>
    <w:rsid w:val="00AC0429"/>
    <w:rsid w:val="00AC0F16"/>
    <w:rsid w:val="00AC3022"/>
    <w:rsid w:val="00AC38AF"/>
    <w:rsid w:val="00AC3B2E"/>
    <w:rsid w:val="00AC3C28"/>
    <w:rsid w:val="00AC7040"/>
    <w:rsid w:val="00AD2721"/>
    <w:rsid w:val="00AD273B"/>
    <w:rsid w:val="00AD2DF9"/>
    <w:rsid w:val="00AD313F"/>
    <w:rsid w:val="00AD3F05"/>
    <w:rsid w:val="00AD4130"/>
    <w:rsid w:val="00AD5B0F"/>
    <w:rsid w:val="00AD76AD"/>
    <w:rsid w:val="00AE0C19"/>
    <w:rsid w:val="00AE400A"/>
    <w:rsid w:val="00AE4179"/>
    <w:rsid w:val="00AE44F8"/>
    <w:rsid w:val="00AF0FFA"/>
    <w:rsid w:val="00AF3EF8"/>
    <w:rsid w:val="00AF4910"/>
    <w:rsid w:val="00AF4F62"/>
    <w:rsid w:val="00AF6D16"/>
    <w:rsid w:val="00AF7090"/>
    <w:rsid w:val="00AF770C"/>
    <w:rsid w:val="00B01DDE"/>
    <w:rsid w:val="00B026A2"/>
    <w:rsid w:val="00B11756"/>
    <w:rsid w:val="00B11788"/>
    <w:rsid w:val="00B16C4C"/>
    <w:rsid w:val="00B16F51"/>
    <w:rsid w:val="00B173D9"/>
    <w:rsid w:val="00B1788F"/>
    <w:rsid w:val="00B20270"/>
    <w:rsid w:val="00B223A8"/>
    <w:rsid w:val="00B33950"/>
    <w:rsid w:val="00B33986"/>
    <w:rsid w:val="00B36765"/>
    <w:rsid w:val="00B3753B"/>
    <w:rsid w:val="00B40091"/>
    <w:rsid w:val="00B41B93"/>
    <w:rsid w:val="00B42171"/>
    <w:rsid w:val="00B43208"/>
    <w:rsid w:val="00B44049"/>
    <w:rsid w:val="00B46C06"/>
    <w:rsid w:val="00B507A6"/>
    <w:rsid w:val="00B50DD1"/>
    <w:rsid w:val="00B531FE"/>
    <w:rsid w:val="00B534AD"/>
    <w:rsid w:val="00B539D0"/>
    <w:rsid w:val="00B54417"/>
    <w:rsid w:val="00B55C1D"/>
    <w:rsid w:val="00B55C87"/>
    <w:rsid w:val="00B5627A"/>
    <w:rsid w:val="00B6037F"/>
    <w:rsid w:val="00B64851"/>
    <w:rsid w:val="00B67607"/>
    <w:rsid w:val="00B72D5B"/>
    <w:rsid w:val="00B72F50"/>
    <w:rsid w:val="00B72F5F"/>
    <w:rsid w:val="00B73570"/>
    <w:rsid w:val="00B76316"/>
    <w:rsid w:val="00B775FA"/>
    <w:rsid w:val="00B81038"/>
    <w:rsid w:val="00B85F2C"/>
    <w:rsid w:val="00B90286"/>
    <w:rsid w:val="00B90A5F"/>
    <w:rsid w:val="00B91B69"/>
    <w:rsid w:val="00B923A0"/>
    <w:rsid w:val="00BA0947"/>
    <w:rsid w:val="00BA13FA"/>
    <w:rsid w:val="00BA4D0A"/>
    <w:rsid w:val="00BB03FD"/>
    <w:rsid w:val="00BB04E5"/>
    <w:rsid w:val="00BB1ADA"/>
    <w:rsid w:val="00BB3518"/>
    <w:rsid w:val="00BB3939"/>
    <w:rsid w:val="00BB50A0"/>
    <w:rsid w:val="00BC03BE"/>
    <w:rsid w:val="00BC0ABA"/>
    <w:rsid w:val="00BC2AB7"/>
    <w:rsid w:val="00BC3949"/>
    <w:rsid w:val="00BC3F30"/>
    <w:rsid w:val="00BC4914"/>
    <w:rsid w:val="00BC62CD"/>
    <w:rsid w:val="00BC66A9"/>
    <w:rsid w:val="00BC6B3B"/>
    <w:rsid w:val="00BD160F"/>
    <w:rsid w:val="00BE0EFA"/>
    <w:rsid w:val="00BE46E9"/>
    <w:rsid w:val="00BE79FF"/>
    <w:rsid w:val="00BE7BB4"/>
    <w:rsid w:val="00BF1813"/>
    <w:rsid w:val="00BF478E"/>
    <w:rsid w:val="00BF5D37"/>
    <w:rsid w:val="00BF7A7A"/>
    <w:rsid w:val="00C0049C"/>
    <w:rsid w:val="00C028AE"/>
    <w:rsid w:val="00C04842"/>
    <w:rsid w:val="00C06CA4"/>
    <w:rsid w:val="00C14320"/>
    <w:rsid w:val="00C14930"/>
    <w:rsid w:val="00C1520B"/>
    <w:rsid w:val="00C17527"/>
    <w:rsid w:val="00C20E35"/>
    <w:rsid w:val="00C22F17"/>
    <w:rsid w:val="00C238F2"/>
    <w:rsid w:val="00C23A06"/>
    <w:rsid w:val="00C25651"/>
    <w:rsid w:val="00C27730"/>
    <w:rsid w:val="00C3223A"/>
    <w:rsid w:val="00C3245F"/>
    <w:rsid w:val="00C324B8"/>
    <w:rsid w:val="00C32F28"/>
    <w:rsid w:val="00C35585"/>
    <w:rsid w:val="00C41230"/>
    <w:rsid w:val="00C503A9"/>
    <w:rsid w:val="00C51185"/>
    <w:rsid w:val="00C51D90"/>
    <w:rsid w:val="00C60630"/>
    <w:rsid w:val="00C71254"/>
    <w:rsid w:val="00C71992"/>
    <w:rsid w:val="00C735E8"/>
    <w:rsid w:val="00C74EDA"/>
    <w:rsid w:val="00C76E31"/>
    <w:rsid w:val="00C80686"/>
    <w:rsid w:val="00C80E44"/>
    <w:rsid w:val="00C87316"/>
    <w:rsid w:val="00C901A0"/>
    <w:rsid w:val="00C91F20"/>
    <w:rsid w:val="00C9330C"/>
    <w:rsid w:val="00C94089"/>
    <w:rsid w:val="00C9573A"/>
    <w:rsid w:val="00CA07CD"/>
    <w:rsid w:val="00CA4E50"/>
    <w:rsid w:val="00CA6B4A"/>
    <w:rsid w:val="00CB58D0"/>
    <w:rsid w:val="00CC17E1"/>
    <w:rsid w:val="00CC1DFB"/>
    <w:rsid w:val="00CC5C80"/>
    <w:rsid w:val="00CC6B37"/>
    <w:rsid w:val="00CC7043"/>
    <w:rsid w:val="00CD118A"/>
    <w:rsid w:val="00CD34DE"/>
    <w:rsid w:val="00CD4EC2"/>
    <w:rsid w:val="00CD67C6"/>
    <w:rsid w:val="00CE6653"/>
    <w:rsid w:val="00CE7270"/>
    <w:rsid w:val="00CF062D"/>
    <w:rsid w:val="00CF1899"/>
    <w:rsid w:val="00CF26DE"/>
    <w:rsid w:val="00CF3FA4"/>
    <w:rsid w:val="00CF4512"/>
    <w:rsid w:val="00D00B40"/>
    <w:rsid w:val="00D06134"/>
    <w:rsid w:val="00D067D9"/>
    <w:rsid w:val="00D06EFC"/>
    <w:rsid w:val="00D07EDA"/>
    <w:rsid w:val="00D12569"/>
    <w:rsid w:val="00D12DFC"/>
    <w:rsid w:val="00D14503"/>
    <w:rsid w:val="00D2100F"/>
    <w:rsid w:val="00D24065"/>
    <w:rsid w:val="00D2430F"/>
    <w:rsid w:val="00D37DB0"/>
    <w:rsid w:val="00D43912"/>
    <w:rsid w:val="00D451A9"/>
    <w:rsid w:val="00D4531E"/>
    <w:rsid w:val="00D45DA9"/>
    <w:rsid w:val="00D46100"/>
    <w:rsid w:val="00D461B4"/>
    <w:rsid w:val="00D518E6"/>
    <w:rsid w:val="00D5432B"/>
    <w:rsid w:val="00D57609"/>
    <w:rsid w:val="00D60BF6"/>
    <w:rsid w:val="00D6115E"/>
    <w:rsid w:val="00D61751"/>
    <w:rsid w:val="00D6278D"/>
    <w:rsid w:val="00D62F45"/>
    <w:rsid w:val="00D67405"/>
    <w:rsid w:val="00D7147A"/>
    <w:rsid w:val="00D71662"/>
    <w:rsid w:val="00D718CF"/>
    <w:rsid w:val="00D737BC"/>
    <w:rsid w:val="00D74787"/>
    <w:rsid w:val="00D761C6"/>
    <w:rsid w:val="00D801BF"/>
    <w:rsid w:val="00D8025C"/>
    <w:rsid w:val="00D81E20"/>
    <w:rsid w:val="00D84CA7"/>
    <w:rsid w:val="00D85B80"/>
    <w:rsid w:val="00D90674"/>
    <w:rsid w:val="00D9067B"/>
    <w:rsid w:val="00DA0545"/>
    <w:rsid w:val="00DA1347"/>
    <w:rsid w:val="00DA37B6"/>
    <w:rsid w:val="00DA6469"/>
    <w:rsid w:val="00DA68A9"/>
    <w:rsid w:val="00DA78E5"/>
    <w:rsid w:val="00DB044E"/>
    <w:rsid w:val="00DB3462"/>
    <w:rsid w:val="00DB51A4"/>
    <w:rsid w:val="00DB6478"/>
    <w:rsid w:val="00DC39EC"/>
    <w:rsid w:val="00DC51F0"/>
    <w:rsid w:val="00DC7061"/>
    <w:rsid w:val="00DD2686"/>
    <w:rsid w:val="00DD2709"/>
    <w:rsid w:val="00DD6DA5"/>
    <w:rsid w:val="00DE3253"/>
    <w:rsid w:val="00DE3A92"/>
    <w:rsid w:val="00DE512D"/>
    <w:rsid w:val="00DE557A"/>
    <w:rsid w:val="00DE57A5"/>
    <w:rsid w:val="00DF2304"/>
    <w:rsid w:val="00DF6A21"/>
    <w:rsid w:val="00E04361"/>
    <w:rsid w:val="00E05048"/>
    <w:rsid w:val="00E05F1E"/>
    <w:rsid w:val="00E11BA2"/>
    <w:rsid w:val="00E12C1C"/>
    <w:rsid w:val="00E21E02"/>
    <w:rsid w:val="00E26417"/>
    <w:rsid w:val="00E26D70"/>
    <w:rsid w:val="00E277D4"/>
    <w:rsid w:val="00E30289"/>
    <w:rsid w:val="00E35F6A"/>
    <w:rsid w:val="00E3685C"/>
    <w:rsid w:val="00E419A7"/>
    <w:rsid w:val="00E460B3"/>
    <w:rsid w:val="00E50041"/>
    <w:rsid w:val="00E54DD3"/>
    <w:rsid w:val="00E55418"/>
    <w:rsid w:val="00E55EEC"/>
    <w:rsid w:val="00E572F1"/>
    <w:rsid w:val="00E67A48"/>
    <w:rsid w:val="00E700B7"/>
    <w:rsid w:val="00E74302"/>
    <w:rsid w:val="00E760AA"/>
    <w:rsid w:val="00E77628"/>
    <w:rsid w:val="00E776C5"/>
    <w:rsid w:val="00E812AC"/>
    <w:rsid w:val="00E83088"/>
    <w:rsid w:val="00E91BE7"/>
    <w:rsid w:val="00E91E46"/>
    <w:rsid w:val="00E9529F"/>
    <w:rsid w:val="00E969D7"/>
    <w:rsid w:val="00E96E3F"/>
    <w:rsid w:val="00EA0EC6"/>
    <w:rsid w:val="00EA2BFD"/>
    <w:rsid w:val="00EA497E"/>
    <w:rsid w:val="00EA5D11"/>
    <w:rsid w:val="00EA601F"/>
    <w:rsid w:val="00EA68FD"/>
    <w:rsid w:val="00EA7260"/>
    <w:rsid w:val="00EA7311"/>
    <w:rsid w:val="00EB3894"/>
    <w:rsid w:val="00EB5E1E"/>
    <w:rsid w:val="00EB649E"/>
    <w:rsid w:val="00EB721C"/>
    <w:rsid w:val="00EC047B"/>
    <w:rsid w:val="00EC0D5B"/>
    <w:rsid w:val="00EC0F74"/>
    <w:rsid w:val="00EC1FF8"/>
    <w:rsid w:val="00EC29E7"/>
    <w:rsid w:val="00EC2F52"/>
    <w:rsid w:val="00EC5A11"/>
    <w:rsid w:val="00EC6003"/>
    <w:rsid w:val="00EC6B6D"/>
    <w:rsid w:val="00EE142D"/>
    <w:rsid w:val="00EE2B28"/>
    <w:rsid w:val="00EF1F2C"/>
    <w:rsid w:val="00EF2744"/>
    <w:rsid w:val="00EF4381"/>
    <w:rsid w:val="00EF547C"/>
    <w:rsid w:val="00F02476"/>
    <w:rsid w:val="00F05915"/>
    <w:rsid w:val="00F05CC3"/>
    <w:rsid w:val="00F110AC"/>
    <w:rsid w:val="00F12842"/>
    <w:rsid w:val="00F13759"/>
    <w:rsid w:val="00F22029"/>
    <w:rsid w:val="00F23E59"/>
    <w:rsid w:val="00F271A4"/>
    <w:rsid w:val="00F305B6"/>
    <w:rsid w:val="00F3435A"/>
    <w:rsid w:val="00F40192"/>
    <w:rsid w:val="00F40951"/>
    <w:rsid w:val="00F41E5D"/>
    <w:rsid w:val="00F44DF3"/>
    <w:rsid w:val="00F47D74"/>
    <w:rsid w:val="00F51BCB"/>
    <w:rsid w:val="00F51FF8"/>
    <w:rsid w:val="00F52AA9"/>
    <w:rsid w:val="00F54B7B"/>
    <w:rsid w:val="00F64F8E"/>
    <w:rsid w:val="00F760CF"/>
    <w:rsid w:val="00F761A9"/>
    <w:rsid w:val="00F779D6"/>
    <w:rsid w:val="00F77B55"/>
    <w:rsid w:val="00F8072C"/>
    <w:rsid w:val="00F83309"/>
    <w:rsid w:val="00F84377"/>
    <w:rsid w:val="00F92255"/>
    <w:rsid w:val="00F92E60"/>
    <w:rsid w:val="00FA496B"/>
    <w:rsid w:val="00FA5886"/>
    <w:rsid w:val="00FB16D1"/>
    <w:rsid w:val="00FC295B"/>
    <w:rsid w:val="00FC36AC"/>
    <w:rsid w:val="00FC4537"/>
    <w:rsid w:val="00FC576C"/>
    <w:rsid w:val="00FC6DEE"/>
    <w:rsid w:val="00FD27B0"/>
    <w:rsid w:val="00FE1A4C"/>
    <w:rsid w:val="00FE3442"/>
    <w:rsid w:val="00FE3B1C"/>
    <w:rsid w:val="00FE6B94"/>
    <w:rsid w:val="00FE6EB8"/>
    <w:rsid w:val="00FF0716"/>
    <w:rsid w:val="00FF5897"/>
    <w:rsid w:val="00FF6453"/>
    <w:rsid w:val="00FF7314"/>
    <w:rsid w:val="00FF74E5"/>
    <w:rsid w:val="00FF7B86"/>
  </w:rsids>
  <m:mathPr>
    <m:mathFont m:val="Cambria Math"/>
    <m:brkBin m:val="before"/>
    <m:brkBinSub m:val="--"/>
    <m:smallFrac m:val="off"/>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metricconverter"/>
  <w:smartTagType w:namespaceuri="urn:schemas-microsoft-com:office:smarttags" w:name="PersonName"/>
  <w:shapeDefaults>
    <o:shapedefaults v:ext="edit" spidmax="409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Batang" w:hAnsi="Times New Roman" w:cs="Times New Roman"/>
        <w:lang w:val="es-ES" w:eastAsia="es-E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locked="1" w:semiHidden="0" w:unhideWhenUsed="0"/>
    <w:lsdException w:name="caption" w:locked="1" w:uiPriority="0" w:qFormat="1"/>
    <w:lsdException w:name="Title" w:locked="1" w:semiHidden="0" w:uiPriority="0" w:unhideWhenUsed="0" w:qFormat="1"/>
    <w:lsdException w:name="Default Paragraph Font" w:uiPriority="1"/>
    <w:lsdException w:name="Body Text" w:uiPriority="0"/>
    <w:lsdException w:name="Subtitle" w:locked="1" w:semiHidden="0" w:uiPriority="0" w:unhideWhenUsed="0" w:qFormat="1"/>
    <w:lsdException w:name="Body Text 3" w:uiPriority="0"/>
    <w:lsdException w:name="Strong" w:locked="1" w:semiHidden="0" w:uiPriority="0" w:unhideWhenUsed="0" w:qFormat="1"/>
    <w:lsdException w:name="Emphasis" w:locked="1" w:semiHidden="0" w:uiPriority="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20270"/>
    <w:rPr>
      <w:sz w:val="24"/>
      <w:szCs w:val="24"/>
    </w:rPr>
  </w:style>
  <w:style w:type="paragraph" w:styleId="Ttulo2">
    <w:name w:val="heading 2"/>
    <w:basedOn w:val="Normal"/>
    <w:next w:val="Normal"/>
    <w:link w:val="Ttulo2Car"/>
    <w:uiPriority w:val="99"/>
    <w:qFormat/>
    <w:locked/>
    <w:rsid w:val="00F92E60"/>
    <w:pPr>
      <w:keepNext/>
      <w:jc w:val="center"/>
      <w:outlineLvl w:val="1"/>
    </w:pPr>
    <w:rPr>
      <w:rFonts w:ascii="Tahoma" w:eastAsia="SimSun" w:hAnsi="Tahoma"/>
      <w:b/>
      <w:szCs w:val="20"/>
      <w:u w:val="single"/>
      <w:lang w:val="es-MX" w:eastAsia="en-US"/>
    </w:rPr>
  </w:style>
  <w:style w:type="paragraph" w:styleId="Ttulo3">
    <w:name w:val="heading 3"/>
    <w:basedOn w:val="Normal"/>
    <w:next w:val="Normal"/>
    <w:link w:val="Ttulo3Car"/>
    <w:semiHidden/>
    <w:unhideWhenUsed/>
    <w:qFormat/>
    <w:locked/>
    <w:rsid w:val="00866A69"/>
    <w:pPr>
      <w:keepNext/>
      <w:spacing w:before="240" w:after="60"/>
      <w:outlineLvl w:val="2"/>
    </w:pPr>
    <w:rPr>
      <w:rFonts w:ascii="Cambria" w:hAnsi="Cambria"/>
      <w:b/>
      <w:bCs/>
      <w:sz w:val="26"/>
      <w:szCs w:val="26"/>
    </w:rPr>
  </w:style>
  <w:style w:type="paragraph" w:styleId="Ttulo5">
    <w:name w:val="heading 5"/>
    <w:basedOn w:val="Normal"/>
    <w:next w:val="Normal"/>
    <w:link w:val="Ttulo5Car"/>
    <w:semiHidden/>
    <w:unhideWhenUsed/>
    <w:qFormat/>
    <w:locked/>
    <w:rsid w:val="00866A69"/>
    <w:pPr>
      <w:spacing w:before="240" w:after="60"/>
      <w:outlineLvl w:val="4"/>
    </w:pPr>
    <w:rPr>
      <w:rFonts w:ascii="Calibri" w:hAnsi="Calibri"/>
      <w:b/>
      <w:bCs/>
      <w:i/>
      <w:iCs/>
      <w:sz w:val="26"/>
      <w:szCs w:val="26"/>
    </w:rPr>
  </w:style>
  <w:style w:type="paragraph" w:styleId="Ttulo9">
    <w:name w:val="heading 9"/>
    <w:basedOn w:val="Normal"/>
    <w:next w:val="Normal"/>
    <w:link w:val="Ttulo9Car"/>
    <w:semiHidden/>
    <w:unhideWhenUsed/>
    <w:qFormat/>
    <w:locked/>
    <w:rsid w:val="00866A69"/>
    <w:pPr>
      <w:spacing w:before="240" w:after="60"/>
      <w:outlineLvl w:val="8"/>
    </w:pPr>
    <w:rPr>
      <w:rFonts w:ascii="Cambria" w:hAnsi="Cambria"/>
      <w:sz w:val="22"/>
      <w:szCs w:val="2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2Car">
    <w:name w:val="Título 2 Car"/>
    <w:basedOn w:val="Fuentedeprrafopredeter"/>
    <w:link w:val="Ttulo2"/>
    <w:uiPriority w:val="9"/>
    <w:semiHidden/>
    <w:rsid w:val="00433934"/>
    <w:rPr>
      <w:rFonts w:ascii="Cambria" w:eastAsia="Times New Roman" w:hAnsi="Cambria" w:cs="Times New Roman"/>
      <w:b/>
      <w:bCs/>
      <w:i/>
      <w:iCs/>
      <w:sz w:val="28"/>
      <w:szCs w:val="28"/>
    </w:rPr>
  </w:style>
  <w:style w:type="table" w:styleId="Tablaconcuadrcula">
    <w:name w:val="Table Grid"/>
    <w:basedOn w:val="Tablanormal"/>
    <w:uiPriority w:val="99"/>
    <w:rsid w:val="00A672B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ipervnculo">
    <w:name w:val="Hyperlink"/>
    <w:basedOn w:val="Fuentedeprrafopredeter"/>
    <w:uiPriority w:val="99"/>
    <w:rsid w:val="009B25DA"/>
    <w:rPr>
      <w:rFonts w:cs="Times New Roman"/>
      <w:color w:val="0000FF"/>
      <w:u w:val="single"/>
    </w:rPr>
  </w:style>
  <w:style w:type="paragraph" w:styleId="Encabezado">
    <w:name w:val="header"/>
    <w:basedOn w:val="Normal"/>
    <w:link w:val="EncabezadoCar"/>
    <w:uiPriority w:val="99"/>
    <w:rsid w:val="00A97C2B"/>
    <w:pPr>
      <w:tabs>
        <w:tab w:val="center" w:pos="4320"/>
        <w:tab w:val="right" w:pos="8640"/>
      </w:tabs>
    </w:pPr>
  </w:style>
  <w:style w:type="character" w:customStyle="1" w:styleId="EncabezadoCar">
    <w:name w:val="Encabezado Car"/>
    <w:basedOn w:val="Fuentedeprrafopredeter"/>
    <w:link w:val="Encabezado"/>
    <w:uiPriority w:val="99"/>
    <w:semiHidden/>
    <w:locked/>
    <w:rsid w:val="00C80686"/>
    <w:rPr>
      <w:sz w:val="24"/>
      <w:lang w:val="es-ES" w:eastAsia="es-ES"/>
    </w:rPr>
  </w:style>
  <w:style w:type="paragraph" w:styleId="Piedepgina">
    <w:name w:val="footer"/>
    <w:basedOn w:val="Normal"/>
    <w:link w:val="PiedepginaCar"/>
    <w:uiPriority w:val="99"/>
    <w:rsid w:val="00A97C2B"/>
    <w:pPr>
      <w:tabs>
        <w:tab w:val="center" w:pos="4320"/>
        <w:tab w:val="right" w:pos="8640"/>
      </w:tabs>
    </w:pPr>
  </w:style>
  <w:style w:type="character" w:customStyle="1" w:styleId="PiedepginaCar">
    <w:name w:val="Pie de página Car"/>
    <w:basedOn w:val="Fuentedeprrafopredeter"/>
    <w:link w:val="Piedepgina"/>
    <w:uiPriority w:val="99"/>
    <w:locked/>
    <w:rsid w:val="005262F6"/>
    <w:rPr>
      <w:sz w:val="24"/>
      <w:lang w:val="es-ES" w:eastAsia="es-ES"/>
    </w:rPr>
  </w:style>
  <w:style w:type="character" w:styleId="Nmerodepgina">
    <w:name w:val="page number"/>
    <w:basedOn w:val="Fuentedeprrafopredeter"/>
    <w:uiPriority w:val="99"/>
    <w:rsid w:val="00A97C2B"/>
    <w:rPr>
      <w:rFonts w:cs="Times New Roman"/>
    </w:rPr>
  </w:style>
  <w:style w:type="paragraph" w:styleId="Textoindependiente2">
    <w:name w:val="Body Text 2"/>
    <w:basedOn w:val="Normal"/>
    <w:link w:val="Textoindependiente2Car"/>
    <w:uiPriority w:val="99"/>
    <w:rsid w:val="00C80686"/>
    <w:pPr>
      <w:jc w:val="center"/>
    </w:pPr>
    <w:rPr>
      <w:sz w:val="16"/>
      <w:szCs w:val="20"/>
      <w:lang w:eastAsia="en-US"/>
    </w:rPr>
  </w:style>
  <w:style w:type="character" w:customStyle="1" w:styleId="Textoindependiente2Car">
    <w:name w:val="Texto independiente 2 Car"/>
    <w:basedOn w:val="Fuentedeprrafopredeter"/>
    <w:link w:val="Textoindependiente2"/>
    <w:uiPriority w:val="99"/>
    <w:semiHidden/>
    <w:rsid w:val="00433934"/>
    <w:rPr>
      <w:sz w:val="24"/>
      <w:szCs w:val="24"/>
    </w:rPr>
  </w:style>
  <w:style w:type="paragraph" w:styleId="Mapadeldocumento">
    <w:name w:val="Document Map"/>
    <w:basedOn w:val="Normal"/>
    <w:link w:val="MapadeldocumentoCar"/>
    <w:uiPriority w:val="99"/>
    <w:semiHidden/>
    <w:rsid w:val="008F347D"/>
    <w:pPr>
      <w:shd w:val="clear" w:color="auto" w:fill="000080"/>
    </w:pPr>
    <w:rPr>
      <w:rFonts w:ascii="Tahoma" w:hAnsi="Tahoma" w:cs="Tahoma"/>
      <w:sz w:val="20"/>
      <w:szCs w:val="20"/>
    </w:rPr>
  </w:style>
  <w:style w:type="character" w:customStyle="1" w:styleId="MapadeldocumentoCar">
    <w:name w:val="Mapa del documento Car"/>
    <w:basedOn w:val="Fuentedeprrafopredeter"/>
    <w:link w:val="Mapadeldocumento"/>
    <w:uiPriority w:val="99"/>
    <w:semiHidden/>
    <w:rsid w:val="00433934"/>
    <w:rPr>
      <w:sz w:val="0"/>
      <w:szCs w:val="0"/>
    </w:rPr>
  </w:style>
  <w:style w:type="paragraph" w:styleId="Textoindependiente">
    <w:name w:val="Body Text"/>
    <w:basedOn w:val="Normal"/>
    <w:link w:val="TextoindependienteCar"/>
    <w:rsid w:val="00F779D6"/>
    <w:pPr>
      <w:spacing w:after="120"/>
    </w:pPr>
  </w:style>
  <w:style w:type="character" w:customStyle="1" w:styleId="TextoindependienteCar">
    <w:name w:val="Texto independiente Car"/>
    <w:basedOn w:val="Fuentedeprrafopredeter"/>
    <w:link w:val="Textoindependiente"/>
    <w:uiPriority w:val="99"/>
    <w:locked/>
    <w:rsid w:val="00F779D6"/>
    <w:rPr>
      <w:sz w:val="24"/>
    </w:rPr>
  </w:style>
  <w:style w:type="paragraph" w:styleId="Prrafodelista">
    <w:name w:val="List Paragraph"/>
    <w:basedOn w:val="Normal"/>
    <w:uiPriority w:val="34"/>
    <w:qFormat/>
    <w:rsid w:val="00AC3022"/>
    <w:pPr>
      <w:ind w:left="720"/>
      <w:contextualSpacing/>
    </w:pPr>
    <w:rPr>
      <w:rFonts w:ascii="Arial" w:hAnsi="Arial" w:cs="Arial"/>
      <w:b/>
      <w:sz w:val="22"/>
      <w:lang w:val="es-MX"/>
    </w:rPr>
  </w:style>
  <w:style w:type="paragraph" w:customStyle="1" w:styleId="Prrafodelista1">
    <w:name w:val="Párrafo de lista1"/>
    <w:basedOn w:val="Normal"/>
    <w:uiPriority w:val="99"/>
    <w:rsid w:val="00D7147A"/>
    <w:pPr>
      <w:spacing w:before="120"/>
      <w:ind w:left="720"/>
      <w:jc w:val="both"/>
    </w:pPr>
    <w:rPr>
      <w:rFonts w:ascii="Verdana" w:hAnsi="Verdana"/>
      <w:sz w:val="20"/>
      <w:szCs w:val="20"/>
      <w:lang w:val="en-US"/>
    </w:rPr>
  </w:style>
  <w:style w:type="character" w:customStyle="1" w:styleId="Ttulo3Car">
    <w:name w:val="Título 3 Car"/>
    <w:basedOn w:val="Fuentedeprrafopredeter"/>
    <w:link w:val="Ttulo3"/>
    <w:semiHidden/>
    <w:rsid w:val="00866A69"/>
    <w:rPr>
      <w:rFonts w:ascii="Cambria" w:eastAsia="Times New Roman" w:hAnsi="Cambria" w:cs="Times New Roman"/>
      <w:b/>
      <w:bCs/>
      <w:sz w:val="26"/>
      <w:szCs w:val="26"/>
    </w:rPr>
  </w:style>
  <w:style w:type="character" w:customStyle="1" w:styleId="Ttulo5Car">
    <w:name w:val="Título 5 Car"/>
    <w:basedOn w:val="Fuentedeprrafopredeter"/>
    <w:link w:val="Ttulo5"/>
    <w:semiHidden/>
    <w:rsid w:val="00866A69"/>
    <w:rPr>
      <w:rFonts w:ascii="Calibri" w:eastAsia="Times New Roman" w:hAnsi="Calibri" w:cs="Times New Roman"/>
      <w:b/>
      <w:bCs/>
      <w:i/>
      <w:iCs/>
      <w:sz w:val="26"/>
      <w:szCs w:val="26"/>
    </w:rPr>
  </w:style>
  <w:style w:type="character" w:customStyle="1" w:styleId="Ttulo9Car">
    <w:name w:val="Título 9 Car"/>
    <w:basedOn w:val="Fuentedeprrafopredeter"/>
    <w:link w:val="Ttulo9"/>
    <w:semiHidden/>
    <w:rsid w:val="00866A69"/>
    <w:rPr>
      <w:rFonts w:ascii="Cambria" w:eastAsia="Times New Roman" w:hAnsi="Cambria" w:cs="Times New Roman"/>
    </w:rPr>
  </w:style>
  <w:style w:type="paragraph" w:styleId="Textoindependiente3">
    <w:name w:val="Body Text 3"/>
    <w:basedOn w:val="Normal"/>
    <w:link w:val="Textoindependiente3Car"/>
    <w:unhideWhenUsed/>
    <w:rsid w:val="00866A69"/>
    <w:pPr>
      <w:spacing w:after="120"/>
    </w:pPr>
    <w:rPr>
      <w:sz w:val="16"/>
      <w:szCs w:val="16"/>
    </w:rPr>
  </w:style>
  <w:style w:type="character" w:customStyle="1" w:styleId="Textoindependiente3Car">
    <w:name w:val="Texto independiente 3 Car"/>
    <w:basedOn w:val="Fuentedeprrafopredeter"/>
    <w:link w:val="Textoindependiente3"/>
    <w:uiPriority w:val="99"/>
    <w:semiHidden/>
    <w:rsid w:val="00866A69"/>
    <w:rPr>
      <w:sz w:val="16"/>
      <w:szCs w:val="16"/>
    </w:rPr>
  </w:style>
  <w:style w:type="paragraph" w:styleId="Ttulo">
    <w:name w:val="Title"/>
    <w:basedOn w:val="Normal"/>
    <w:link w:val="TtuloCar"/>
    <w:qFormat/>
    <w:locked/>
    <w:rsid w:val="004164AD"/>
    <w:pPr>
      <w:jc w:val="center"/>
    </w:pPr>
    <w:rPr>
      <w:rFonts w:ascii="Bookman Old Style" w:eastAsia="SimSun" w:hAnsi="Bookman Old Style"/>
      <w:b/>
      <w:sz w:val="32"/>
      <w:szCs w:val="20"/>
      <w:lang w:val="es-MX" w:eastAsia="en-US"/>
    </w:rPr>
  </w:style>
  <w:style w:type="character" w:customStyle="1" w:styleId="TtuloCar">
    <w:name w:val="Título Car"/>
    <w:basedOn w:val="Fuentedeprrafopredeter"/>
    <w:link w:val="Ttulo"/>
    <w:rsid w:val="004164AD"/>
    <w:rPr>
      <w:rFonts w:ascii="Bookman Old Style" w:eastAsia="SimSun" w:hAnsi="Bookman Old Style"/>
      <w:b/>
      <w:sz w:val="32"/>
      <w:szCs w:val="20"/>
      <w:lang w:val="es-MX" w:eastAsia="en-US"/>
    </w:rPr>
  </w:style>
  <w:style w:type="paragraph" w:customStyle="1" w:styleId="4">
    <w:name w:val="4"/>
    <w:basedOn w:val="Normal"/>
    <w:rsid w:val="00F760CF"/>
    <w:pPr>
      <w:ind w:left="576" w:hanging="864"/>
    </w:pPr>
    <w:rPr>
      <w:rFonts w:ascii="AvantGarde" w:eastAsia="MS Mincho" w:hAnsi="AvantGarde"/>
      <w:b/>
      <w:sz w:val="20"/>
      <w:szCs w:val="20"/>
      <w:lang w:val="es-ES_tradnl" w:eastAsia="en-US"/>
    </w:rPr>
  </w:style>
  <w:style w:type="paragraph" w:customStyle="1" w:styleId="ROMANOS">
    <w:name w:val="ROMANOS"/>
    <w:basedOn w:val="Normal"/>
    <w:rsid w:val="00A5048C"/>
    <w:pPr>
      <w:tabs>
        <w:tab w:val="left" w:pos="720"/>
      </w:tabs>
      <w:spacing w:after="101" w:line="216" w:lineRule="atLeast"/>
      <w:ind w:left="720" w:hanging="432"/>
      <w:jc w:val="both"/>
    </w:pPr>
    <w:rPr>
      <w:rFonts w:ascii="Arial" w:hAnsi="Arial"/>
      <w:sz w:val="18"/>
      <w:szCs w:val="20"/>
      <w:lang w:val="es-ES_tradnl"/>
    </w:rPr>
  </w:style>
  <w:style w:type="paragraph" w:customStyle="1" w:styleId="1">
    <w:name w:val="1"/>
    <w:basedOn w:val="Normal"/>
    <w:rsid w:val="000552B6"/>
    <w:rPr>
      <w:rFonts w:ascii="AvantGarde" w:eastAsia="MS Mincho" w:hAnsi="AvantGarde"/>
      <w:b/>
      <w:sz w:val="20"/>
      <w:szCs w:val="20"/>
      <w:lang w:val="es-ES_tradnl" w:eastAsia="en-US"/>
    </w:rPr>
  </w:style>
  <w:style w:type="paragraph" w:styleId="Sinespaciado">
    <w:name w:val="No Spacing"/>
    <w:uiPriority w:val="1"/>
    <w:qFormat/>
    <w:rsid w:val="00A62BAA"/>
    <w:rPr>
      <w:rFonts w:ascii="Calibri" w:eastAsia="Calibri" w:hAnsi="Calibri"/>
      <w:sz w:val="22"/>
      <w:szCs w:val="22"/>
      <w:lang w:val="es-MX" w:eastAsia="en-US"/>
    </w:rPr>
  </w:style>
  <w:style w:type="paragraph" w:customStyle="1" w:styleId="Prrafodelista2">
    <w:name w:val="Párrafo de lista2"/>
    <w:basedOn w:val="Normal"/>
    <w:rsid w:val="00EF1F2C"/>
    <w:pPr>
      <w:ind w:left="720"/>
      <w:contextualSpacing/>
    </w:pPr>
    <w:rPr>
      <w:lang w:val="es-MX" w:eastAsia="en-US"/>
    </w:rPr>
  </w:style>
  <w:style w:type="character" w:customStyle="1" w:styleId="apple-style-span">
    <w:name w:val="apple-style-span"/>
    <w:basedOn w:val="Fuentedeprrafopredeter"/>
    <w:rsid w:val="00EF1F2C"/>
  </w:style>
  <w:style w:type="paragraph" w:customStyle="1" w:styleId="ecxmsonormal">
    <w:name w:val="ecxmsonormal"/>
    <w:basedOn w:val="Normal"/>
    <w:rsid w:val="00CD118A"/>
    <w:pPr>
      <w:spacing w:before="100" w:beforeAutospacing="1" w:after="100" w:afterAutospacing="1"/>
    </w:pPr>
    <w:rPr>
      <w:lang w:val="es-MX" w:eastAsia="es-MX"/>
    </w:rPr>
  </w:style>
  <w:style w:type="paragraph" w:styleId="Textodeglobo">
    <w:name w:val="Balloon Text"/>
    <w:basedOn w:val="Normal"/>
    <w:link w:val="TextodegloboCar"/>
    <w:uiPriority w:val="99"/>
    <w:semiHidden/>
    <w:unhideWhenUsed/>
    <w:rsid w:val="006A0109"/>
    <w:rPr>
      <w:rFonts w:ascii="Tahoma" w:hAnsi="Tahoma" w:cs="Tahoma"/>
      <w:sz w:val="16"/>
      <w:szCs w:val="16"/>
    </w:rPr>
  </w:style>
  <w:style w:type="character" w:customStyle="1" w:styleId="TextodegloboCar">
    <w:name w:val="Texto de globo Car"/>
    <w:basedOn w:val="Fuentedeprrafopredeter"/>
    <w:link w:val="Textodeglobo"/>
    <w:uiPriority w:val="99"/>
    <w:semiHidden/>
    <w:rsid w:val="006A0109"/>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Batang" w:hAnsi="Times New Roman" w:cs="Times New Roman"/>
        <w:lang w:val="es-ES" w:eastAsia="es-E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locked="1" w:semiHidden="0" w:unhideWhenUsed="0"/>
    <w:lsdException w:name="caption" w:locked="1" w:uiPriority="0" w:qFormat="1"/>
    <w:lsdException w:name="Title" w:locked="1" w:semiHidden="0" w:uiPriority="0" w:unhideWhenUsed="0" w:qFormat="1"/>
    <w:lsdException w:name="Default Paragraph Font" w:uiPriority="1"/>
    <w:lsdException w:name="Body Text" w:uiPriority="0"/>
    <w:lsdException w:name="Subtitle" w:locked="1" w:semiHidden="0" w:uiPriority="0" w:unhideWhenUsed="0" w:qFormat="1"/>
    <w:lsdException w:name="Body Text 3" w:uiPriority="0"/>
    <w:lsdException w:name="Strong" w:locked="1" w:semiHidden="0" w:uiPriority="0" w:unhideWhenUsed="0" w:qFormat="1"/>
    <w:lsdException w:name="Emphasis" w:locked="1" w:semiHidden="0" w:uiPriority="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20270"/>
    <w:rPr>
      <w:sz w:val="24"/>
      <w:szCs w:val="24"/>
    </w:rPr>
  </w:style>
  <w:style w:type="paragraph" w:styleId="Ttulo2">
    <w:name w:val="heading 2"/>
    <w:basedOn w:val="Normal"/>
    <w:next w:val="Normal"/>
    <w:link w:val="Ttulo2Car"/>
    <w:uiPriority w:val="99"/>
    <w:qFormat/>
    <w:locked/>
    <w:rsid w:val="00F92E60"/>
    <w:pPr>
      <w:keepNext/>
      <w:jc w:val="center"/>
      <w:outlineLvl w:val="1"/>
    </w:pPr>
    <w:rPr>
      <w:rFonts w:ascii="Tahoma" w:eastAsia="SimSun" w:hAnsi="Tahoma"/>
      <w:b/>
      <w:szCs w:val="20"/>
      <w:u w:val="single"/>
      <w:lang w:val="es-MX" w:eastAsia="en-US"/>
    </w:rPr>
  </w:style>
  <w:style w:type="paragraph" w:styleId="Ttulo3">
    <w:name w:val="heading 3"/>
    <w:basedOn w:val="Normal"/>
    <w:next w:val="Normal"/>
    <w:link w:val="Ttulo3Car"/>
    <w:semiHidden/>
    <w:unhideWhenUsed/>
    <w:qFormat/>
    <w:locked/>
    <w:rsid w:val="00866A69"/>
    <w:pPr>
      <w:keepNext/>
      <w:spacing w:before="240" w:after="60"/>
      <w:outlineLvl w:val="2"/>
    </w:pPr>
    <w:rPr>
      <w:rFonts w:ascii="Cambria" w:hAnsi="Cambria"/>
      <w:b/>
      <w:bCs/>
      <w:sz w:val="26"/>
      <w:szCs w:val="26"/>
    </w:rPr>
  </w:style>
  <w:style w:type="paragraph" w:styleId="Ttulo5">
    <w:name w:val="heading 5"/>
    <w:basedOn w:val="Normal"/>
    <w:next w:val="Normal"/>
    <w:link w:val="Ttulo5Car"/>
    <w:semiHidden/>
    <w:unhideWhenUsed/>
    <w:qFormat/>
    <w:locked/>
    <w:rsid w:val="00866A69"/>
    <w:pPr>
      <w:spacing w:before="240" w:after="60"/>
      <w:outlineLvl w:val="4"/>
    </w:pPr>
    <w:rPr>
      <w:rFonts w:ascii="Calibri" w:hAnsi="Calibri"/>
      <w:b/>
      <w:bCs/>
      <w:i/>
      <w:iCs/>
      <w:sz w:val="26"/>
      <w:szCs w:val="26"/>
    </w:rPr>
  </w:style>
  <w:style w:type="paragraph" w:styleId="Ttulo9">
    <w:name w:val="heading 9"/>
    <w:basedOn w:val="Normal"/>
    <w:next w:val="Normal"/>
    <w:link w:val="Ttulo9Car"/>
    <w:semiHidden/>
    <w:unhideWhenUsed/>
    <w:qFormat/>
    <w:locked/>
    <w:rsid w:val="00866A69"/>
    <w:pPr>
      <w:spacing w:before="240" w:after="60"/>
      <w:outlineLvl w:val="8"/>
    </w:pPr>
    <w:rPr>
      <w:rFonts w:ascii="Cambria" w:hAnsi="Cambria"/>
      <w:sz w:val="22"/>
      <w:szCs w:val="2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2Car">
    <w:name w:val="Título 2 Car"/>
    <w:basedOn w:val="Fuentedeprrafopredeter"/>
    <w:link w:val="Ttulo2"/>
    <w:uiPriority w:val="9"/>
    <w:semiHidden/>
    <w:rsid w:val="00433934"/>
    <w:rPr>
      <w:rFonts w:ascii="Cambria" w:eastAsia="Times New Roman" w:hAnsi="Cambria" w:cs="Times New Roman"/>
      <w:b/>
      <w:bCs/>
      <w:i/>
      <w:iCs/>
      <w:sz w:val="28"/>
      <w:szCs w:val="28"/>
    </w:rPr>
  </w:style>
  <w:style w:type="table" w:styleId="Tablaconcuadrcula">
    <w:name w:val="Table Grid"/>
    <w:basedOn w:val="Tablanormal"/>
    <w:uiPriority w:val="99"/>
    <w:rsid w:val="00A672B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ipervnculo">
    <w:name w:val="Hyperlink"/>
    <w:basedOn w:val="Fuentedeprrafopredeter"/>
    <w:uiPriority w:val="99"/>
    <w:rsid w:val="009B25DA"/>
    <w:rPr>
      <w:rFonts w:cs="Times New Roman"/>
      <w:color w:val="0000FF"/>
      <w:u w:val="single"/>
    </w:rPr>
  </w:style>
  <w:style w:type="paragraph" w:styleId="Encabezado">
    <w:name w:val="header"/>
    <w:basedOn w:val="Normal"/>
    <w:link w:val="EncabezadoCar"/>
    <w:uiPriority w:val="99"/>
    <w:rsid w:val="00A97C2B"/>
    <w:pPr>
      <w:tabs>
        <w:tab w:val="center" w:pos="4320"/>
        <w:tab w:val="right" w:pos="8640"/>
      </w:tabs>
    </w:pPr>
  </w:style>
  <w:style w:type="character" w:customStyle="1" w:styleId="EncabezadoCar">
    <w:name w:val="Encabezado Car"/>
    <w:basedOn w:val="Fuentedeprrafopredeter"/>
    <w:link w:val="Encabezado"/>
    <w:uiPriority w:val="99"/>
    <w:semiHidden/>
    <w:locked/>
    <w:rsid w:val="00C80686"/>
    <w:rPr>
      <w:sz w:val="24"/>
      <w:lang w:val="es-ES" w:eastAsia="es-ES"/>
    </w:rPr>
  </w:style>
  <w:style w:type="paragraph" w:styleId="Piedepgina">
    <w:name w:val="footer"/>
    <w:basedOn w:val="Normal"/>
    <w:link w:val="PiedepginaCar"/>
    <w:uiPriority w:val="99"/>
    <w:rsid w:val="00A97C2B"/>
    <w:pPr>
      <w:tabs>
        <w:tab w:val="center" w:pos="4320"/>
        <w:tab w:val="right" w:pos="8640"/>
      </w:tabs>
    </w:pPr>
  </w:style>
  <w:style w:type="character" w:customStyle="1" w:styleId="PiedepginaCar">
    <w:name w:val="Pie de página Car"/>
    <w:basedOn w:val="Fuentedeprrafopredeter"/>
    <w:link w:val="Piedepgina"/>
    <w:uiPriority w:val="99"/>
    <w:locked/>
    <w:rsid w:val="005262F6"/>
    <w:rPr>
      <w:sz w:val="24"/>
      <w:lang w:val="es-ES" w:eastAsia="es-ES"/>
    </w:rPr>
  </w:style>
  <w:style w:type="character" w:styleId="Nmerodepgina">
    <w:name w:val="page number"/>
    <w:basedOn w:val="Fuentedeprrafopredeter"/>
    <w:uiPriority w:val="99"/>
    <w:rsid w:val="00A97C2B"/>
    <w:rPr>
      <w:rFonts w:cs="Times New Roman"/>
    </w:rPr>
  </w:style>
  <w:style w:type="paragraph" w:styleId="Textoindependiente2">
    <w:name w:val="Body Text 2"/>
    <w:basedOn w:val="Normal"/>
    <w:link w:val="Textoindependiente2Car"/>
    <w:uiPriority w:val="99"/>
    <w:rsid w:val="00C80686"/>
    <w:pPr>
      <w:jc w:val="center"/>
    </w:pPr>
    <w:rPr>
      <w:sz w:val="16"/>
      <w:szCs w:val="20"/>
      <w:lang w:eastAsia="en-US"/>
    </w:rPr>
  </w:style>
  <w:style w:type="character" w:customStyle="1" w:styleId="Textoindependiente2Car">
    <w:name w:val="Texto independiente 2 Car"/>
    <w:basedOn w:val="Fuentedeprrafopredeter"/>
    <w:link w:val="Textoindependiente2"/>
    <w:uiPriority w:val="99"/>
    <w:semiHidden/>
    <w:rsid w:val="00433934"/>
    <w:rPr>
      <w:sz w:val="24"/>
      <w:szCs w:val="24"/>
    </w:rPr>
  </w:style>
  <w:style w:type="paragraph" w:styleId="Mapadeldocumento">
    <w:name w:val="Document Map"/>
    <w:basedOn w:val="Normal"/>
    <w:link w:val="MapadeldocumentoCar"/>
    <w:uiPriority w:val="99"/>
    <w:semiHidden/>
    <w:rsid w:val="008F347D"/>
    <w:pPr>
      <w:shd w:val="clear" w:color="auto" w:fill="000080"/>
    </w:pPr>
    <w:rPr>
      <w:rFonts w:ascii="Tahoma" w:hAnsi="Tahoma" w:cs="Tahoma"/>
      <w:sz w:val="20"/>
      <w:szCs w:val="20"/>
    </w:rPr>
  </w:style>
  <w:style w:type="character" w:customStyle="1" w:styleId="MapadeldocumentoCar">
    <w:name w:val="Mapa del documento Car"/>
    <w:basedOn w:val="Fuentedeprrafopredeter"/>
    <w:link w:val="Mapadeldocumento"/>
    <w:uiPriority w:val="99"/>
    <w:semiHidden/>
    <w:rsid w:val="00433934"/>
    <w:rPr>
      <w:sz w:val="0"/>
      <w:szCs w:val="0"/>
    </w:rPr>
  </w:style>
  <w:style w:type="paragraph" w:styleId="Textoindependiente">
    <w:name w:val="Body Text"/>
    <w:basedOn w:val="Normal"/>
    <w:link w:val="TextoindependienteCar"/>
    <w:rsid w:val="00F779D6"/>
    <w:pPr>
      <w:spacing w:after="120"/>
    </w:pPr>
  </w:style>
  <w:style w:type="character" w:customStyle="1" w:styleId="TextoindependienteCar">
    <w:name w:val="Texto independiente Car"/>
    <w:basedOn w:val="Fuentedeprrafopredeter"/>
    <w:link w:val="Textoindependiente"/>
    <w:uiPriority w:val="99"/>
    <w:locked/>
    <w:rsid w:val="00F779D6"/>
    <w:rPr>
      <w:sz w:val="24"/>
    </w:rPr>
  </w:style>
  <w:style w:type="paragraph" w:styleId="Prrafodelista">
    <w:name w:val="List Paragraph"/>
    <w:basedOn w:val="Normal"/>
    <w:uiPriority w:val="99"/>
    <w:qFormat/>
    <w:rsid w:val="00AC3022"/>
    <w:pPr>
      <w:ind w:left="720"/>
      <w:contextualSpacing/>
    </w:pPr>
    <w:rPr>
      <w:rFonts w:ascii="Arial" w:hAnsi="Arial" w:cs="Arial"/>
      <w:b/>
      <w:sz w:val="22"/>
      <w:lang w:val="es-MX"/>
    </w:rPr>
  </w:style>
  <w:style w:type="paragraph" w:customStyle="1" w:styleId="Prrafodelista1">
    <w:name w:val="Párrafo de lista1"/>
    <w:basedOn w:val="Normal"/>
    <w:uiPriority w:val="99"/>
    <w:rsid w:val="00D7147A"/>
    <w:pPr>
      <w:spacing w:before="120"/>
      <w:ind w:left="720"/>
      <w:jc w:val="both"/>
    </w:pPr>
    <w:rPr>
      <w:rFonts w:ascii="Verdana" w:hAnsi="Verdana"/>
      <w:sz w:val="20"/>
      <w:szCs w:val="20"/>
      <w:lang w:val="en-US"/>
    </w:rPr>
  </w:style>
  <w:style w:type="character" w:customStyle="1" w:styleId="Ttulo3Car">
    <w:name w:val="Título 3 Car"/>
    <w:basedOn w:val="Fuentedeprrafopredeter"/>
    <w:link w:val="Ttulo3"/>
    <w:semiHidden/>
    <w:rsid w:val="00866A69"/>
    <w:rPr>
      <w:rFonts w:ascii="Cambria" w:eastAsia="Times New Roman" w:hAnsi="Cambria" w:cs="Times New Roman"/>
      <w:b/>
      <w:bCs/>
      <w:sz w:val="26"/>
      <w:szCs w:val="26"/>
    </w:rPr>
  </w:style>
  <w:style w:type="character" w:customStyle="1" w:styleId="Ttulo5Car">
    <w:name w:val="Título 5 Car"/>
    <w:basedOn w:val="Fuentedeprrafopredeter"/>
    <w:link w:val="Ttulo5"/>
    <w:semiHidden/>
    <w:rsid w:val="00866A69"/>
    <w:rPr>
      <w:rFonts w:ascii="Calibri" w:eastAsia="Times New Roman" w:hAnsi="Calibri" w:cs="Times New Roman"/>
      <w:b/>
      <w:bCs/>
      <w:i/>
      <w:iCs/>
      <w:sz w:val="26"/>
      <w:szCs w:val="26"/>
    </w:rPr>
  </w:style>
  <w:style w:type="character" w:customStyle="1" w:styleId="Ttulo9Car">
    <w:name w:val="Título 9 Car"/>
    <w:basedOn w:val="Fuentedeprrafopredeter"/>
    <w:link w:val="Ttulo9"/>
    <w:semiHidden/>
    <w:rsid w:val="00866A69"/>
    <w:rPr>
      <w:rFonts w:ascii="Cambria" w:eastAsia="Times New Roman" w:hAnsi="Cambria" w:cs="Times New Roman"/>
    </w:rPr>
  </w:style>
  <w:style w:type="paragraph" w:styleId="Textoindependiente3">
    <w:name w:val="Body Text 3"/>
    <w:basedOn w:val="Normal"/>
    <w:link w:val="Textoindependiente3Car"/>
    <w:unhideWhenUsed/>
    <w:rsid w:val="00866A69"/>
    <w:pPr>
      <w:spacing w:after="120"/>
    </w:pPr>
    <w:rPr>
      <w:sz w:val="16"/>
      <w:szCs w:val="16"/>
    </w:rPr>
  </w:style>
  <w:style w:type="character" w:customStyle="1" w:styleId="Textoindependiente3Car">
    <w:name w:val="Texto independiente 3 Car"/>
    <w:basedOn w:val="Fuentedeprrafopredeter"/>
    <w:link w:val="Textoindependiente3"/>
    <w:uiPriority w:val="99"/>
    <w:semiHidden/>
    <w:rsid w:val="00866A69"/>
    <w:rPr>
      <w:sz w:val="16"/>
      <w:szCs w:val="16"/>
    </w:rPr>
  </w:style>
  <w:style w:type="paragraph" w:styleId="Ttulo">
    <w:name w:val="Title"/>
    <w:basedOn w:val="Normal"/>
    <w:link w:val="TtuloCar"/>
    <w:qFormat/>
    <w:locked/>
    <w:rsid w:val="004164AD"/>
    <w:pPr>
      <w:jc w:val="center"/>
    </w:pPr>
    <w:rPr>
      <w:rFonts w:ascii="Bookman Old Style" w:eastAsia="SimSun" w:hAnsi="Bookman Old Style"/>
      <w:b/>
      <w:sz w:val="32"/>
      <w:szCs w:val="20"/>
      <w:lang w:val="es-MX" w:eastAsia="en-US"/>
    </w:rPr>
  </w:style>
  <w:style w:type="character" w:customStyle="1" w:styleId="TtuloCar">
    <w:name w:val="Título Car"/>
    <w:basedOn w:val="Fuentedeprrafopredeter"/>
    <w:link w:val="Ttulo"/>
    <w:rsid w:val="004164AD"/>
    <w:rPr>
      <w:rFonts w:ascii="Bookman Old Style" w:eastAsia="SimSun" w:hAnsi="Bookman Old Style"/>
      <w:b/>
      <w:sz w:val="32"/>
      <w:szCs w:val="20"/>
      <w:lang w:val="es-MX" w:eastAsia="en-US"/>
    </w:rPr>
  </w:style>
  <w:style w:type="paragraph" w:customStyle="1" w:styleId="4">
    <w:name w:val="4"/>
    <w:basedOn w:val="Normal"/>
    <w:rsid w:val="00F760CF"/>
    <w:pPr>
      <w:ind w:left="576" w:hanging="864"/>
    </w:pPr>
    <w:rPr>
      <w:rFonts w:ascii="AvantGarde" w:eastAsia="MS Mincho" w:hAnsi="AvantGarde"/>
      <w:b/>
      <w:sz w:val="20"/>
      <w:szCs w:val="20"/>
      <w:lang w:val="es-ES_tradnl" w:eastAsia="en-US"/>
    </w:rPr>
  </w:style>
  <w:style w:type="paragraph" w:customStyle="1" w:styleId="ROMANOS">
    <w:name w:val="ROMANOS"/>
    <w:basedOn w:val="Normal"/>
    <w:rsid w:val="00A5048C"/>
    <w:pPr>
      <w:tabs>
        <w:tab w:val="left" w:pos="720"/>
      </w:tabs>
      <w:spacing w:after="101" w:line="216" w:lineRule="atLeast"/>
      <w:ind w:left="720" w:hanging="432"/>
      <w:jc w:val="both"/>
    </w:pPr>
    <w:rPr>
      <w:rFonts w:ascii="Arial" w:hAnsi="Arial"/>
      <w:sz w:val="18"/>
      <w:szCs w:val="20"/>
      <w:lang w:val="es-ES_tradnl"/>
    </w:rPr>
  </w:style>
  <w:style w:type="paragraph" w:customStyle="1" w:styleId="1">
    <w:name w:val="1"/>
    <w:basedOn w:val="Normal"/>
    <w:rsid w:val="000552B6"/>
    <w:rPr>
      <w:rFonts w:ascii="AvantGarde" w:eastAsia="MS Mincho" w:hAnsi="AvantGarde"/>
      <w:b/>
      <w:sz w:val="20"/>
      <w:szCs w:val="20"/>
      <w:lang w:val="es-ES_tradnl" w:eastAsia="en-US"/>
    </w:rPr>
  </w:style>
  <w:style w:type="paragraph" w:styleId="Sinespaciado">
    <w:name w:val="No Spacing"/>
    <w:uiPriority w:val="1"/>
    <w:qFormat/>
    <w:rsid w:val="00A62BAA"/>
    <w:rPr>
      <w:rFonts w:ascii="Calibri" w:eastAsia="Calibri" w:hAnsi="Calibri"/>
      <w:sz w:val="22"/>
      <w:szCs w:val="22"/>
      <w:lang w:val="es-MX" w:eastAsia="en-US"/>
    </w:rPr>
  </w:style>
  <w:style w:type="paragraph" w:customStyle="1" w:styleId="ListParagraph">
    <w:name w:val="List Paragraph"/>
    <w:basedOn w:val="Normal"/>
    <w:rsid w:val="00EF1F2C"/>
    <w:pPr>
      <w:ind w:left="720"/>
      <w:contextualSpacing/>
    </w:pPr>
    <w:rPr>
      <w:lang w:val="es-MX" w:eastAsia="en-US"/>
    </w:rPr>
  </w:style>
  <w:style w:type="character" w:customStyle="1" w:styleId="apple-style-span">
    <w:name w:val="apple-style-span"/>
    <w:basedOn w:val="Fuentedeprrafopredeter"/>
    <w:rsid w:val="00EF1F2C"/>
  </w:style>
  <w:style w:type="paragraph" w:customStyle="1" w:styleId="ecxmsonormal">
    <w:name w:val="ecxmsonormal"/>
    <w:basedOn w:val="Normal"/>
    <w:rsid w:val="00CD118A"/>
    <w:pPr>
      <w:spacing w:before="100" w:beforeAutospacing="1" w:after="100" w:afterAutospacing="1"/>
    </w:pPr>
    <w:rPr>
      <w:lang w:val="es-MX" w:eastAsia="es-MX"/>
    </w:rPr>
  </w:style>
  <w:style w:type="paragraph" w:styleId="Textodeglobo">
    <w:name w:val="Balloon Text"/>
    <w:basedOn w:val="Normal"/>
    <w:link w:val="TextodegloboCar"/>
    <w:uiPriority w:val="99"/>
    <w:semiHidden/>
    <w:unhideWhenUsed/>
    <w:rsid w:val="006A0109"/>
    <w:rPr>
      <w:rFonts w:ascii="Tahoma" w:hAnsi="Tahoma" w:cs="Tahoma"/>
      <w:sz w:val="16"/>
      <w:szCs w:val="16"/>
    </w:rPr>
  </w:style>
  <w:style w:type="character" w:customStyle="1" w:styleId="TextodegloboCar">
    <w:name w:val="Texto de globo Car"/>
    <w:basedOn w:val="Fuentedeprrafopredeter"/>
    <w:link w:val="Textodeglobo"/>
    <w:uiPriority w:val="99"/>
    <w:semiHidden/>
    <w:rsid w:val="006A0109"/>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compranet.gob.mx"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www.comprasbc.gob.mx" TargetMode="External"/><Relationship Id="rId14" Type="http://schemas.microsoft.com/office/2007/relationships/stylesWithEffects" Target="stylesWithEffect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D732E0F-D359-4BC5-B220-8A3C10530D9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31</TotalTime>
  <Pages>29</Pages>
  <Words>9088</Words>
  <Characters>47312</Characters>
  <Application>Microsoft Office Word</Application>
  <DocSecurity>0</DocSecurity>
  <Lines>394</Lines>
  <Paragraphs>112</Paragraphs>
  <ScaleCrop>false</ScaleCrop>
  <HeadingPairs>
    <vt:vector size="2" baseType="variant">
      <vt:variant>
        <vt:lpstr>Título</vt:lpstr>
      </vt:variant>
      <vt:variant>
        <vt:i4>1</vt:i4>
      </vt:variant>
    </vt:vector>
  </HeadingPairs>
  <TitlesOfParts>
    <vt:vector size="1" baseType="lpstr">
      <vt:lpstr>IMPORTANTE: Para las Unidades de Compra no certificadas electrónicamente, este documento se deberá adecuar en las partes alusivas a la opción de Licitación Mixta (ver textos al final de este formato), indicando en el encabezado del documento que se trata</vt:lpstr>
    </vt:vector>
  </TitlesOfParts>
  <Company>PEMEX</Company>
  <LinksUpToDate>false</LinksUpToDate>
  <CharactersWithSpaces>56288</CharactersWithSpaces>
  <SharedDoc>false</SharedDoc>
  <HLinks>
    <vt:vector size="12" baseType="variant">
      <vt:variant>
        <vt:i4>91</vt:i4>
      </vt:variant>
      <vt:variant>
        <vt:i4>3</vt:i4>
      </vt:variant>
      <vt:variant>
        <vt:i4>0</vt:i4>
      </vt:variant>
      <vt:variant>
        <vt:i4>5</vt:i4>
      </vt:variant>
      <vt:variant>
        <vt:lpwstr>http://www.comprasbc.gob.mx/</vt:lpwstr>
      </vt:variant>
      <vt:variant>
        <vt:lpwstr/>
      </vt:variant>
      <vt:variant>
        <vt:i4>655452</vt:i4>
      </vt:variant>
      <vt:variant>
        <vt:i4>0</vt:i4>
      </vt:variant>
      <vt:variant>
        <vt:i4>0</vt:i4>
      </vt:variant>
      <vt:variant>
        <vt:i4>5</vt:i4>
      </vt:variant>
      <vt:variant>
        <vt:lpwstr>http://www.compranet.gob.mx/</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IMPORTANTE: Para las Unidades de Compra no certificadas electrónicamente, este documento se deberá adecuar en las partes alusivas a la opción de Licitación Mixta (ver textos al final de este formato), indicando en el encabezado del documento que se trata</dc:title>
  <dc:creator>36tessocial01</dc:creator>
  <cp:lastModifiedBy>compras</cp:lastModifiedBy>
  <cp:revision>15</cp:revision>
  <cp:lastPrinted>2011-02-28T20:52:00Z</cp:lastPrinted>
  <dcterms:created xsi:type="dcterms:W3CDTF">2011-02-28T21:39:00Z</dcterms:created>
  <dcterms:modified xsi:type="dcterms:W3CDTF">2011-02-28T22:10:00Z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
    <vt:lpwstr>Documento</vt:lpwstr>
  </property>
</Properties>
</file>